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71"/>
        <w:tblW w:w="15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1825"/>
        <w:gridCol w:w="1827"/>
        <w:gridCol w:w="1825"/>
        <w:gridCol w:w="1827"/>
        <w:gridCol w:w="1825"/>
        <w:gridCol w:w="1827"/>
        <w:gridCol w:w="1825"/>
        <w:gridCol w:w="1827"/>
      </w:tblGrid>
      <w:tr w:rsidR="00D81FAE" w:rsidTr="00D81FAE">
        <w:trPr>
          <w:trHeight w:val="657"/>
        </w:trPr>
        <w:tc>
          <w:tcPr>
            <w:tcW w:w="934" w:type="dxa"/>
            <w:shd w:val="clear" w:color="auto" w:fill="B5E8DF"/>
          </w:tcPr>
          <w:p w:rsidR="00D81FAE" w:rsidRDefault="00D81FAE" w:rsidP="00D81FA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  <w:shd w:val="clear" w:color="auto" w:fill="B5E8DF"/>
          </w:tcPr>
          <w:p w:rsidR="00D81FAE" w:rsidRDefault="00D81FAE" w:rsidP="00D81FAE">
            <w:pPr>
              <w:pStyle w:val="TableParagraph"/>
              <w:spacing w:before="59"/>
              <w:ind w:left="371" w:right="169" w:firstLine="182"/>
              <w:rPr>
                <w:b/>
              </w:rPr>
            </w:pPr>
            <w:r>
              <w:rPr>
                <w:b/>
                <w:spacing w:val="-2"/>
              </w:rPr>
              <w:t>Hearing Impairment</w:t>
            </w:r>
          </w:p>
        </w:tc>
        <w:tc>
          <w:tcPr>
            <w:tcW w:w="1827" w:type="dxa"/>
            <w:shd w:val="clear" w:color="auto" w:fill="B5E8DF"/>
          </w:tcPr>
          <w:p w:rsidR="00D81FAE" w:rsidRDefault="00D81FAE" w:rsidP="00D81FAE">
            <w:pPr>
              <w:pStyle w:val="TableParagraph"/>
              <w:spacing w:before="59"/>
              <w:ind w:left="370" w:firstLine="261"/>
              <w:rPr>
                <w:b/>
              </w:rPr>
            </w:pPr>
            <w:r>
              <w:rPr>
                <w:b/>
                <w:spacing w:val="-2"/>
              </w:rPr>
              <w:t>Visual Impairment</w:t>
            </w:r>
          </w:p>
        </w:tc>
        <w:tc>
          <w:tcPr>
            <w:tcW w:w="1825" w:type="dxa"/>
            <w:shd w:val="clear" w:color="auto" w:fill="B5E8DF"/>
          </w:tcPr>
          <w:p w:rsidR="00D81FAE" w:rsidRDefault="00D81FAE" w:rsidP="00D81FAE">
            <w:pPr>
              <w:pStyle w:val="TableParagraph"/>
              <w:spacing w:before="59"/>
              <w:ind w:left="326" w:right="169" w:hanging="152"/>
              <w:rPr>
                <w:b/>
              </w:rPr>
            </w:pPr>
            <w:r>
              <w:rPr>
                <w:b/>
              </w:rPr>
              <w:t>Dyspraxia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(fine/ gross motor)</w:t>
            </w:r>
          </w:p>
        </w:tc>
        <w:tc>
          <w:tcPr>
            <w:tcW w:w="1827" w:type="dxa"/>
            <w:shd w:val="clear" w:color="auto" w:fill="B5E8DF"/>
          </w:tcPr>
          <w:p w:rsidR="00D81FAE" w:rsidRDefault="00D81FAE" w:rsidP="00D81FAE">
            <w:pPr>
              <w:pStyle w:val="TableParagraph"/>
              <w:spacing w:before="59"/>
              <w:ind w:left="425" w:firstLine="45"/>
              <w:rPr>
                <w:b/>
              </w:rPr>
            </w:pPr>
            <w:r>
              <w:rPr>
                <w:b/>
                <w:spacing w:val="-2"/>
              </w:rPr>
              <w:t>Memory/ processing</w:t>
            </w:r>
          </w:p>
        </w:tc>
        <w:tc>
          <w:tcPr>
            <w:tcW w:w="1825" w:type="dxa"/>
            <w:shd w:val="clear" w:color="auto" w:fill="B5E8DF"/>
          </w:tcPr>
          <w:p w:rsidR="00D81FAE" w:rsidRDefault="00D81FAE" w:rsidP="00D81FAE">
            <w:pPr>
              <w:pStyle w:val="TableParagraph"/>
              <w:spacing w:before="59"/>
              <w:ind w:left="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ASD</w:t>
            </w:r>
          </w:p>
        </w:tc>
        <w:tc>
          <w:tcPr>
            <w:tcW w:w="1827" w:type="dxa"/>
            <w:shd w:val="clear" w:color="auto" w:fill="B5E8DF"/>
          </w:tcPr>
          <w:p w:rsidR="00D81FAE" w:rsidRDefault="00D81FAE" w:rsidP="00D81FAE">
            <w:pPr>
              <w:pStyle w:val="TableParagraph"/>
              <w:spacing w:before="59"/>
              <w:ind w:left="1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ADHD</w:t>
            </w:r>
          </w:p>
        </w:tc>
        <w:tc>
          <w:tcPr>
            <w:tcW w:w="1825" w:type="dxa"/>
            <w:shd w:val="clear" w:color="auto" w:fill="B5E8DF"/>
          </w:tcPr>
          <w:p w:rsidR="00D81FAE" w:rsidRDefault="00D81FAE" w:rsidP="00D81FAE">
            <w:pPr>
              <w:pStyle w:val="TableParagraph"/>
              <w:spacing w:before="59"/>
              <w:ind w:left="468"/>
              <w:rPr>
                <w:b/>
              </w:rPr>
            </w:pPr>
            <w:r>
              <w:rPr>
                <w:b/>
                <w:spacing w:val="-2"/>
              </w:rPr>
              <w:t>Cognition</w:t>
            </w:r>
          </w:p>
        </w:tc>
        <w:tc>
          <w:tcPr>
            <w:tcW w:w="1827" w:type="dxa"/>
            <w:shd w:val="clear" w:color="auto" w:fill="B5E8DF"/>
          </w:tcPr>
          <w:p w:rsidR="00D81FAE" w:rsidRDefault="00D81FAE" w:rsidP="00D81FAE">
            <w:pPr>
              <w:pStyle w:val="TableParagraph"/>
              <w:spacing w:before="59"/>
              <w:ind w:left="0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SEMH</w:t>
            </w:r>
          </w:p>
        </w:tc>
      </w:tr>
      <w:tr w:rsidR="00D81FAE" w:rsidTr="00D81FAE">
        <w:trPr>
          <w:trHeight w:val="1996"/>
        </w:trPr>
        <w:tc>
          <w:tcPr>
            <w:tcW w:w="934" w:type="dxa"/>
            <w:shd w:val="clear" w:color="auto" w:fill="DAF3EE"/>
            <w:textDirection w:val="btLr"/>
          </w:tcPr>
          <w:p w:rsidR="00D81FAE" w:rsidRDefault="00D81FAE" w:rsidP="00D81FAE">
            <w:pPr>
              <w:pStyle w:val="TableParagraph"/>
              <w:spacing w:before="169" w:line="247" w:lineRule="auto"/>
              <w:ind w:left="720" w:right="4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Barriers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identified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SENCo</w:t>
            </w:r>
            <w:proofErr w:type="spellEnd"/>
            <w:r>
              <w:rPr>
                <w:b/>
                <w:spacing w:val="-2"/>
                <w:sz w:val="16"/>
              </w:rPr>
              <w:t>/Class</w:t>
            </w:r>
          </w:p>
          <w:p w:rsidR="00D81FAE" w:rsidRDefault="00D81FAE" w:rsidP="00D81FAE">
            <w:pPr>
              <w:pStyle w:val="TableParagraph"/>
              <w:spacing w:line="131" w:lineRule="exact"/>
              <w:ind w:left="7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teacher</w:t>
            </w:r>
          </w:p>
        </w:tc>
        <w:tc>
          <w:tcPr>
            <w:tcW w:w="1825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55" w:lineRule="exact"/>
              <w:ind w:left="247" w:hanging="140"/>
              <w:rPr>
                <w:sz w:val="20"/>
              </w:rPr>
            </w:pPr>
            <w:r>
              <w:rPr>
                <w:sz w:val="20"/>
              </w:rPr>
              <w:t>Hearing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words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17"/>
              </w:numPr>
              <w:tabs>
                <w:tab w:val="left" w:pos="202"/>
              </w:tabs>
              <w:spacing w:line="254" w:lineRule="exact"/>
              <w:ind w:left="202" w:hanging="95"/>
              <w:rPr>
                <w:sz w:val="20"/>
              </w:rPr>
            </w:pPr>
            <w:r>
              <w:rPr>
                <w:spacing w:val="-2"/>
                <w:sz w:val="20"/>
              </w:rPr>
              <w:t>Accent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17"/>
              </w:numPr>
              <w:tabs>
                <w:tab w:val="left" w:pos="203"/>
              </w:tabs>
              <w:ind w:right="181" w:hanging="96"/>
              <w:rPr>
                <w:sz w:val="20"/>
              </w:rPr>
            </w:pPr>
            <w:r>
              <w:rPr>
                <w:spacing w:val="-2"/>
                <w:sz w:val="20"/>
              </w:rPr>
              <w:t>Unfamiliar phonemic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sounds</w:t>
            </w:r>
          </w:p>
        </w:tc>
        <w:tc>
          <w:tcPr>
            <w:tcW w:w="1827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16"/>
              </w:numPr>
              <w:tabs>
                <w:tab w:val="left" w:pos="210"/>
              </w:tabs>
              <w:ind w:left="210" w:hanging="104"/>
              <w:rPr>
                <w:sz w:val="20"/>
              </w:rPr>
            </w:pPr>
            <w:r>
              <w:rPr>
                <w:sz w:val="20"/>
              </w:rPr>
              <w:t>Seeing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resources</w:t>
            </w:r>
          </w:p>
        </w:tc>
        <w:tc>
          <w:tcPr>
            <w:tcW w:w="1825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211"/>
              <w:rPr>
                <w:sz w:val="20"/>
              </w:rPr>
            </w:pPr>
            <w:r>
              <w:rPr>
                <w:sz w:val="20"/>
              </w:rPr>
              <w:t>Recording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words – especially </w:t>
            </w:r>
            <w:r>
              <w:rPr>
                <w:spacing w:val="-2"/>
                <w:sz w:val="20"/>
              </w:rPr>
              <w:t>accents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"/>
              <w:ind w:right="138"/>
              <w:rPr>
                <w:sz w:val="20"/>
              </w:rPr>
            </w:pPr>
            <w:r>
              <w:rPr>
                <w:spacing w:val="-2"/>
                <w:sz w:val="20"/>
              </w:rPr>
              <w:t>Physical movements/</w:t>
            </w:r>
            <w:proofErr w:type="spellStart"/>
            <w:r>
              <w:rPr>
                <w:spacing w:val="-2"/>
                <w:sz w:val="20"/>
              </w:rPr>
              <w:t>actio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ns</w:t>
            </w:r>
          </w:p>
        </w:tc>
        <w:tc>
          <w:tcPr>
            <w:tcW w:w="1827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14"/>
              </w:numPr>
              <w:tabs>
                <w:tab w:val="left" w:pos="166"/>
                <w:tab w:val="left" w:pos="168"/>
              </w:tabs>
              <w:ind w:right="2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Remembering/ </w:t>
            </w:r>
            <w:r>
              <w:rPr>
                <w:sz w:val="20"/>
              </w:rPr>
              <w:t>recall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vocab</w:t>
            </w:r>
          </w:p>
        </w:tc>
        <w:tc>
          <w:tcPr>
            <w:tcW w:w="1825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  <w:tab w:val="left" w:pos="268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Noise and movement-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over </w:t>
            </w:r>
            <w:r>
              <w:rPr>
                <w:spacing w:val="-2"/>
                <w:sz w:val="20"/>
              </w:rPr>
              <w:t>stimulation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  <w:tab w:val="left" w:pos="268"/>
              </w:tabs>
              <w:spacing w:before="1"/>
              <w:ind w:right="655"/>
              <w:rPr>
                <w:sz w:val="20"/>
              </w:rPr>
            </w:pPr>
            <w:r>
              <w:rPr>
                <w:spacing w:val="-2"/>
                <w:sz w:val="20"/>
              </w:rPr>
              <w:t>sharing equipment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ind w:left="267" w:hanging="162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</w:t>
            </w:r>
          </w:p>
        </w:tc>
        <w:tc>
          <w:tcPr>
            <w:tcW w:w="1827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  <w:tab w:val="left" w:pos="279"/>
              </w:tabs>
              <w:ind w:right="17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Remembering/ </w:t>
            </w:r>
            <w:r>
              <w:rPr>
                <w:sz w:val="20"/>
              </w:rPr>
              <w:t>recall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vocab</w:t>
            </w:r>
          </w:p>
        </w:tc>
        <w:tc>
          <w:tcPr>
            <w:tcW w:w="1825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11"/>
              </w:numPr>
              <w:tabs>
                <w:tab w:val="left" w:pos="164"/>
                <w:tab w:val="left" w:pos="166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understanding of process,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11"/>
              </w:numPr>
              <w:tabs>
                <w:tab w:val="left" w:pos="164"/>
                <w:tab w:val="left" w:pos="166"/>
              </w:tabs>
              <w:ind w:right="1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retention/ </w:t>
            </w:r>
            <w:r>
              <w:rPr>
                <w:sz w:val="20"/>
              </w:rPr>
              <w:t xml:space="preserve">application of </w:t>
            </w:r>
            <w:r>
              <w:rPr>
                <w:spacing w:val="-2"/>
                <w:sz w:val="20"/>
              </w:rPr>
              <w:t xml:space="preserve">language </w:t>
            </w:r>
            <w:r>
              <w:rPr>
                <w:sz w:val="20"/>
              </w:rPr>
              <w:t>knowledge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11"/>
              </w:numPr>
              <w:tabs>
                <w:tab w:val="left" w:pos="164"/>
              </w:tabs>
              <w:spacing w:line="254" w:lineRule="exact"/>
              <w:ind w:left="164" w:hanging="140"/>
              <w:rPr>
                <w:sz w:val="20"/>
              </w:rPr>
            </w:pPr>
            <w:r>
              <w:rPr>
                <w:spacing w:val="-2"/>
                <w:sz w:val="20"/>
              </w:rPr>
              <w:t>recording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11"/>
              </w:numPr>
              <w:tabs>
                <w:tab w:val="left" w:pos="164"/>
              </w:tabs>
              <w:spacing w:line="236" w:lineRule="exact"/>
              <w:ind w:left="164" w:hanging="140"/>
              <w:rPr>
                <w:sz w:val="20"/>
              </w:rPr>
            </w:pPr>
            <w:r>
              <w:rPr>
                <w:spacing w:val="-2"/>
                <w:sz w:val="20"/>
              </w:rPr>
              <w:t>vocabulary</w:t>
            </w:r>
          </w:p>
        </w:tc>
        <w:tc>
          <w:tcPr>
            <w:tcW w:w="1827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spacing w:line="255" w:lineRule="exact"/>
              <w:ind w:left="224" w:hanging="188"/>
              <w:rPr>
                <w:sz w:val="20"/>
              </w:rPr>
            </w:pPr>
            <w:r>
              <w:rPr>
                <w:spacing w:val="-2"/>
                <w:sz w:val="20"/>
              </w:rPr>
              <w:t>Motivation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spacing w:line="254" w:lineRule="exact"/>
              <w:ind w:left="179" w:hanging="143"/>
              <w:rPr>
                <w:sz w:val="20"/>
              </w:rPr>
            </w:pPr>
            <w:r>
              <w:rPr>
                <w:spacing w:val="-2"/>
                <w:sz w:val="20"/>
              </w:rPr>
              <w:t>Participation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ind w:right="495" w:hanging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Team/partner </w:t>
            </w:r>
            <w:r>
              <w:rPr>
                <w:spacing w:val="-4"/>
                <w:sz w:val="20"/>
              </w:rPr>
              <w:t>work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ind w:right="225" w:hanging="144"/>
              <w:rPr>
                <w:sz w:val="20"/>
              </w:rPr>
            </w:pPr>
            <w:r>
              <w:rPr>
                <w:sz w:val="20"/>
              </w:rPr>
              <w:t>Sharing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materials and “air-time”</w:t>
            </w:r>
          </w:p>
        </w:tc>
      </w:tr>
      <w:tr w:rsidR="00D81FAE" w:rsidTr="00D81FAE">
        <w:trPr>
          <w:trHeight w:val="3136"/>
        </w:trPr>
        <w:tc>
          <w:tcPr>
            <w:tcW w:w="934" w:type="dxa"/>
            <w:shd w:val="clear" w:color="auto" w:fill="DAF3EE"/>
            <w:textDirection w:val="btLr"/>
          </w:tcPr>
          <w:p w:rsidR="00D81FAE" w:rsidRDefault="00D81FAE" w:rsidP="00D81FAE">
            <w:pPr>
              <w:pStyle w:val="TableParagraph"/>
              <w:spacing w:before="13"/>
              <w:ind w:left="0"/>
              <w:rPr>
                <w:rFonts w:ascii="Times New Roman"/>
                <w:sz w:val="16"/>
              </w:rPr>
            </w:pPr>
          </w:p>
          <w:p w:rsidR="00D81FAE" w:rsidRDefault="00D81FAE" w:rsidP="00D81FAE">
            <w:pPr>
              <w:pStyle w:val="TableParagraph"/>
              <w:spacing w:before="1" w:line="244" w:lineRule="auto"/>
              <w:ind w:left="719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Solutions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Identified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subject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lead, SENCO, Class</w:t>
            </w:r>
          </w:p>
          <w:p w:rsidR="00D81FAE" w:rsidRDefault="00D81FAE" w:rsidP="00D81FAE">
            <w:pPr>
              <w:pStyle w:val="TableParagraph"/>
              <w:spacing w:before="2"/>
              <w:ind w:left="7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teacher</w:t>
            </w:r>
          </w:p>
        </w:tc>
        <w:tc>
          <w:tcPr>
            <w:tcW w:w="1825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line="255" w:lineRule="exact"/>
              <w:ind w:left="202" w:hanging="95"/>
              <w:rPr>
                <w:sz w:val="20"/>
              </w:rPr>
            </w:pPr>
            <w:r>
              <w:rPr>
                <w:sz w:val="20"/>
              </w:rPr>
              <w:t>External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advice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line="254" w:lineRule="exact"/>
              <w:ind w:left="202" w:hanging="95"/>
              <w:rPr>
                <w:sz w:val="20"/>
              </w:rPr>
            </w:pPr>
            <w:r>
              <w:rPr>
                <w:spacing w:val="-2"/>
                <w:sz w:val="20"/>
              </w:rPr>
              <w:t>Amplification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ind w:left="202" w:hanging="95"/>
              <w:rPr>
                <w:sz w:val="20"/>
              </w:rPr>
            </w:pPr>
            <w:r>
              <w:rPr>
                <w:sz w:val="20"/>
              </w:rPr>
              <w:t>Audio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resources</w:t>
            </w:r>
          </w:p>
          <w:p w:rsidR="00D81FAE" w:rsidRDefault="00D81FAE" w:rsidP="00D81FAE">
            <w:pPr>
              <w:pStyle w:val="TableParagraph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/headphones</w:t>
            </w:r>
          </w:p>
        </w:tc>
        <w:tc>
          <w:tcPr>
            <w:tcW w:w="1827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  <w:tab w:val="left" w:pos="212"/>
              </w:tabs>
              <w:spacing w:before="60"/>
              <w:ind w:right="814"/>
              <w:rPr>
                <w:sz w:val="20"/>
              </w:rPr>
            </w:pPr>
            <w:r>
              <w:rPr>
                <w:spacing w:val="-2"/>
                <w:sz w:val="20"/>
              </w:rPr>
              <w:t>Enlarged resources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  <w:tab w:val="left" w:pos="212"/>
              </w:tabs>
              <w:ind w:right="210"/>
              <w:rPr>
                <w:sz w:val="20"/>
              </w:rPr>
            </w:pPr>
            <w:r>
              <w:rPr>
                <w:sz w:val="20"/>
              </w:rPr>
              <w:t>Subtitles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on </w:t>
            </w:r>
            <w:r>
              <w:rPr>
                <w:spacing w:val="-2"/>
                <w:sz w:val="20"/>
              </w:rPr>
              <w:t>videos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  <w:tab w:val="left" w:pos="212"/>
              </w:tabs>
              <w:spacing w:before="1"/>
              <w:ind w:right="202"/>
              <w:rPr>
                <w:sz w:val="20"/>
              </w:rPr>
            </w:pPr>
            <w:r>
              <w:rPr>
                <w:sz w:val="20"/>
              </w:rPr>
              <w:t>Using blue worksheets (or whichever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colour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helps)</w:t>
            </w:r>
          </w:p>
        </w:tc>
        <w:tc>
          <w:tcPr>
            <w:tcW w:w="1825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  <w:tab w:val="left" w:pos="238"/>
              </w:tabs>
              <w:ind w:right="222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ways to record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  <w:tab w:val="left" w:pos="238"/>
              </w:tabs>
              <w:ind w:right="338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laptop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record</w:t>
            </w:r>
          </w:p>
        </w:tc>
        <w:tc>
          <w:tcPr>
            <w:tcW w:w="1827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right="336"/>
              <w:rPr>
                <w:sz w:val="20"/>
              </w:rPr>
            </w:pPr>
            <w:r>
              <w:rPr>
                <w:sz w:val="20"/>
              </w:rPr>
              <w:t>Using actions where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right="358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songs and poems</w:t>
            </w:r>
          </w:p>
        </w:tc>
        <w:tc>
          <w:tcPr>
            <w:tcW w:w="1825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  <w:tab w:val="left" w:pos="268"/>
              </w:tabs>
              <w:ind w:right="312"/>
              <w:rPr>
                <w:sz w:val="20"/>
              </w:rPr>
            </w:pPr>
            <w:r>
              <w:rPr>
                <w:sz w:val="20"/>
              </w:rPr>
              <w:t>Sufficient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quiet </w:t>
            </w:r>
            <w:r>
              <w:rPr>
                <w:spacing w:val="-2"/>
                <w:sz w:val="20"/>
              </w:rPr>
              <w:t>space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  <w:tab w:val="left" w:pos="268"/>
              </w:tabs>
              <w:ind w:right="262"/>
              <w:rPr>
                <w:sz w:val="20"/>
              </w:rPr>
            </w:pPr>
            <w:r>
              <w:rPr>
                <w:sz w:val="20"/>
              </w:rPr>
              <w:t xml:space="preserve">Well planned transitions – 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z w:val="20"/>
              </w:rPr>
              <w:t xml:space="preserve"> between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carpet and desk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line="254" w:lineRule="exact"/>
              <w:ind w:left="267" w:hanging="162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67" w:hanging="162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67" w:hanging="162"/>
              <w:rPr>
                <w:sz w:val="20"/>
              </w:rPr>
            </w:pPr>
            <w:r>
              <w:rPr>
                <w:sz w:val="20"/>
              </w:rPr>
              <w:t>Noise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defenders</w:t>
            </w:r>
          </w:p>
        </w:tc>
        <w:tc>
          <w:tcPr>
            <w:tcW w:w="1827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337"/>
              <w:rPr>
                <w:sz w:val="20"/>
              </w:rPr>
            </w:pPr>
            <w:r>
              <w:rPr>
                <w:sz w:val="20"/>
              </w:rPr>
              <w:t>Using actions where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ind w:right="359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songs and poems</w:t>
            </w:r>
          </w:p>
        </w:tc>
        <w:tc>
          <w:tcPr>
            <w:tcW w:w="1825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  <w:tab w:val="left" w:pos="166"/>
              </w:tabs>
              <w:ind w:right="3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Word/definition </w:t>
            </w:r>
            <w:r>
              <w:rPr>
                <w:spacing w:val="-4"/>
                <w:sz w:val="20"/>
              </w:rPr>
              <w:t>bank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  <w:tab w:val="left" w:pos="267"/>
              </w:tabs>
              <w:ind w:left="267" w:right="313" w:hanging="164"/>
              <w:rPr>
                <w:sz w:val="20"/>
              </w:rPr>
            </w:pPr>
            <w:r>
              <w:rPr>
                <w:sz w:val="20"/>
              </w:rPr>
              <w:t>Sufficient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quiet </w:t>
            </w:r>
            <w:r>
              <w:rPr>
                <w:spacing w:val="-2"/>
                <w:sz w:val="20"/>
              </w:rPr>
              <w:t>space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  <w:tab w:val="left" w:pos="267"/>
              </w:tabs>
              <w:spacing w:before="1"/>
              <w:ind w:left="267" w:right="263" w:hanging="164"/>
              <w:rPr>
                <w:sz w:val="20"/>
              </w:rPr>
            </w:pPr>
            <w:r>
              <w:rPr>
                <w:sz w:val="20"/>
              </w:rPr>
              <w:t xml:space="preserve">Well planned transitions – 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z w:val="20"/>
              </w:rPr>
              <w:t xml:space="preserve"> between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carpet and desk</w:t>
            </w:r>
          </w:p>
        </w:tc>
        <w:tc>
          <w:tcPr>
            <w:tcW w:w="1827" w:type="dxa"/>
            <w:shd w:val="clear" w:color="auto" w:fill="DAF3EE"/>
          </w:tcPr>
          <w:p w:rsidR="00D81FAE" w:rsidRDefault="00D81FAE" w:rsidP="00D81FAE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line="255" w:lineRule="exact"/>
              <w:ind w:left="179" w:hanging="143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points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line="254" w:lineRule="exact"/>
              <w:ind w:left="179" w:hanging="143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ind w:right="467"/>
              <w:rPr>
                <w:sz w:val="20"/>
              </w:rPr>
            </w:pPr>
            <w:r>
              <w:rPr>
                <w:sz w:val="20"/>
              </w:rPr>
              <w:t>Modelling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explanations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line="255" w:lineRule="exact"/>
              <w:ind w:left="179" w:hanging="143"/>
              <w:rPr>
                <w:sz w:val="20"/>
              </w:rPr>
            </w:pPr>
            <w:r>
              <w:rPr>
                <w:sz w:val="20"/>
              </w:rPr>
              <w:t>Careful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pairings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ind w:right="111"/>
              <w:rPr>
                <w:sz w:val="20"/>
              </w:rPr>
            </w:pPr>
            <w:r>
              <w:rPr>
                <w:sz w:val="20"/>
              </w:rPr>
              <w:t>Own materials where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</w:tc>
      </w:tr>
      <w:tr w:rsidR="00D81FAE" w:rsidTr="00D81FAE">
        <w:trPr>
          <w:trHeight w:val="50"/>
        </w:trPr>
        <w:tc>
          <w:tcPr>
            <w:tcW w:w="15542" w:type="dxa"/>
            <w:gridSpan w:val="9"/>
            <w:shd w:val="clear" w:color="auto" w:fill="001F5F"/>
          </w:tcPr>
          <w:p w:rsidR="00D81FAE" w:rsidRDefault="00D81FAE" w:rsidP="00D81FAE">
            <w:pPr>
              <w:pStyle w:val="TableParagraph"/>
              <w:numPr>
                <w:ilvl w:val="0"/>
                <w:numId w:val="1"/>
              </w:numPr>
              <w:tabs>
                <w:tab w:val="left" w:pos="873"/>
              </w:tabs>
              <w:spacing w:before="62" w:line="274" w:lineRule="exact"/>
              <w:ind w:left="873"/>
              <w:rPr>
                <w:sz w:val="20"/>
              </w:rPr>
            </w:pPr>
            <w:r>
              <w:rPr>
                <w:color w:val="FFFFFF"/>
                <w:sz w:val="20"/>
              </w:rPr>
              <w:t>Clarity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instruction,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explanations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modelling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crucial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700" w:hanging="360"/>
              <w:rPr>
                <w:sz w:val="20"/>
              </w:rPr>
            </w:pPr>
            <w:r>
              <w:rPr>
                <w:color w:val="FFFFFF"/>
                <w:sz w:val="20"/>
              </w:rPr>
              <w:t>Ensure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most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important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aspect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 learning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clear –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cognitive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load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theory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relevant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pupils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SEND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both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terms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pupils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hear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are expected to learn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717" w:hanging="360"/>
              <w:rPr>
                <w:sz w:val="20"/>
              </w:rPr>
            </w:pPr>
            <w:r>
              <w:rPr>
                <w:color w:val="FFFFFF"/>
                <w:sz w:val="20"/>
              </w:rPr>
              <w:t>For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many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pupils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SEND,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often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recording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content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rather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than 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content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proofErr w:type="gramStart"/>
            <w:r>
              <w:rPr>
                <w:color w:val="FFFFFF"/>
                <w:sz w:val="20"/>
              </w:rPr>
              <w:t>itself which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provides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greatest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challenge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lessons,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this</w:t>
            </w:r>
            <w:proofErr w:type="gramEnd"/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should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 addressed in the planning and preparation for lessons.</w:t>
            </w:r>
          </w:p>
          <w:p w:rsidR="00D81FAE" w:rsidRDefault="00D81FAE" w:rsidP="00D81FA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hanging="360"/>
              <w:rPr>
                <w:sz w:val="20"/>
              </w:rPr>
            </w:pPr>
            <w:r>
              <w:rPr>
                <w:color w:val="FFFFFF"/>
                <w:sz w:val="20"/>
              </w:rPr>
              <w:t>Motivation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vital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bring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about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engagement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if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feels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hard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easy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not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motivating</w:t>
            </w:r>
          </w:p>
        </w:tc>
      </w:tr>
    </w:tbl>
    <w:p w:rsidR="003C5523" w:rsidRDefault="00D81FAE">
      <w:r>
        <w:rPr>
          <w:b/>
          <w:color w:val="FFFFFF"/>
        </w:rPr>
        <w:t>Barrie</w:t>
      </w:r>
      <w:r w:rsidRPr="00D81FAE">
        <w:rPr>
          <w:b/>
          <w:color w:val="FFFFFF"/>
        </w:rPr>
        <w:t xml:space="preserve"> </w:t>
      </w:r>
      <w:r>
        <w:rPr>
          <w:b/>
          <w:color w:val="FFFFFF"/>
        </w:rPr>
        <w:t>Barriers</w:t>
      </w:r>
      <w:r>
        <w:rPr>
          <w:b/>
          <w:color w:val="FFFFFF"/>
          <w:spacing w:val="-7"/>
        </w:rPr>
        <w:t xml:space="preserve"> </w:t>
      </w:r>
      <w:r>
        <w:rPr>
          <w:b/>
          <w:color w:val="FFFFFF"/>
        </w:rPr>
        <w:t>to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and</w:t>
      </w:r>
      <w:r>
        <w:rPr>
          <w:b/>
          <w:color w:val="FFFFFF"/>
          <w:spacing w:val="-6"/>
        </w:rPr>
        <w:t xml:space="preserve"> </w:t>
      </w:r>
      <w:r>
        <w:rPr>
          <w:b/>
          <w:color w:val="FFFFFF"/>
        </w:rPr>
        <w:t>solutions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for</w:t>
      </w:r>
      <w:r>
        <w:rPr>
          <w:b/>
          <w:color w:val="FFFFFF"/>
          <w:spacing w:val="-5"/>
        </w:rPr>
        <w:t xml:space="preserve"> </w:t>
      </w:r>
      <w:proofErr w:type="spellStart"/>
      <w:r>
        <w:rPr>
          <w:b/>
          <w:color w:val="FFFFFF"/>
        </w:rPr>
        <w:t>Engagemen</w:t>
      </w:r>
      <w:r>
        <w:rPr>
          <w:b/>
          <w:color w:val="FFFFFF"/>
        </w:rPr>
        <w:t>BRRIERS</w:t>
      </w:r>
      <w:r>
        <w:rPr>
          <w:b/>
          <w:color w:val="FFFFFF"/>
        </w:rPr>
        <w:t>t</w:t>
      </w:r>
      <w:proofErr w:type="spellEnd"/>
      <w:r>
        <w:rPr>
          <w:b/>
          <w:color w:val="FFFFFF"/>
        </w:rPr>
        <w:t>,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Progress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and</w:t>
      </w:r>
      <w:r>
        <w:rPr>
          <w:b/>
          <w:color w:val="FFFFFF"/>
          <w:spacing w:val="-6"/>
        </w:rPr>
        <w:t xml:space="preserve"> </w:t>
      </w:r>
      <w:r>
        <w:rPr>
          <w:b/>
          <w:color w:val="FFFFFF"/>
        </w:rPr>
        <w:t>Achievement</w:t>
      </w:r>
      <w:r>
        <w:rPr>
          <w:b/>
          <w:color w:val="FFFFFF"/>
          <w:spacing w:val="-6"/>
        </w:rPr>
        <w:t xml:space="preserve"> </w:t>
      </w:r>
      <w:r>
        <w:rPr>
          <w:b/>
          <w:color w:val="FFFFFF"/>
        </w:rPr>
        <w:t>in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  <w:spacing w:val="-5"/>
        </w:rPr>
        <w:t>MFL</w:t>
      </w:r>
      <w:r>
        <w:rPr>
          <w:b/>
          <w:color w:val="FFFFFF"/>
        </w:rPr>
        <w:t xml:space="preserve"> </w:t>
      </w:r>
      <w:r>
        <w:rPr>
          <w:b/>
          <w:color w:val="FFFFFF"/>
        </w:rPr>
        <w:t>Barriers</w:t>
      </w:r>
      <w:r>
        <w:rPr>
          <w:b/>
          <w:color w:val="FFFFFF"/>
          <w:spacing w:val="-7"/>
        </w:rPr>
        <w:t xml:space="preserve"> </w:t>
      </w:r>
      <w:r>
        <w:rPr>
          <w:b/>
          <w:color w:val="FFFFFF"/>
        </w:rPr>
        <w:t>to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and</w:t>
      </w:r>
      <w:r>
        <w:rPr>
          <w:b/>
          <w:color w:val="FFFFFF"/>
          <w:spacing w:val="-6"/>
        </w:rPr>
        <w:t xml:space="preserve"> </w:t>
      </w:r>
      <w:r>
        <w:rPr>
          <w:b/>
          <w:color w:val="FFFFFF"/>
        </w:rPr>
        <w:t>solutions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for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Engagement,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Progress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and</w:t>
      </w:r>
      <w:r>
        <w:rPr>
          <w:b/>
          <w:color w:val="FFFFFF"/>
          <w:spacing w:val="-6"/>
        </w:rPr>
        <w:t xml:space="preserve"> </w:t>
      </w:r>
      <w:r>
        <w:rPr>
          <w:b/>
          <w:color w:val="FFFFFF"/>
        </w:rPr>
        <w:t>Achievement</w:t>
      </w:r>
      <w:r>
        <w:rPr>
          <w:b/>
          <w:color w:val="FFFFFF"/>
          <w:spacing w:val="-6"/>
        </w:rPr>
        <w:t xml:space="preserve"> </w:t>
      </w:r>
      <w:r>
        <w:rPr>
          <w:b/>
          <w:color w:val="FFFFFF"/>
        </w:rPr>
        <w:t>in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  <w:spacing w:val="-5"/>
        </w:rPr>
        <w:t>MFL</w:t>
      </w:r>
      <w:r>
        <w:rPr>
          <w:b/>
          <w:color w:val="FFFFFF"/>
        </w:rPr>
        <w:t xml:space="preserve"> </w:t>
      </w:r>
      <w:proofErr w:type="spellStart"/>
      <w:r>
        <w:rPr>
          <w:b/>
          <w:color w:val="FFFFFF"/>
        </w:rPr>
        <w:t>rs</w:t>
      </w:r>
      <w:proofErr w:type="spellEnd"/>
      <w:r>
        <w:rPr>
          <w:b/>
          <w:color w:val="FFFFFF"/>
          <w:spacing w:val="-7"/>
        </w:rPr>
        <w:t xml:space="preserve"> </w:t>
      </w:r>
      <w:r>
        <w:rPr>
          <w:b/>
          <w:color w:val="FFFFFF"/>
        </w:rPr>
        <w:t>to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</w:rPr>
        <w:t>and</w:t>
      </w:r>
      <w:r>
        <w:rPr>
          <w:b/>
          <w:color w:val="FFFFFF"/>
          <w:spacing w:val="-6"/>
        </w:rPr>
        <w:t xml:space="preserve"> </w:t>
      </w:r>
      <w:r>
        <w:rPr>
          <w:b/>
          <w:color w:val="FFFFFF"/>
        </w:rPr>
        <w:t>solutions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for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Engagement,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Progress</w:t>
      </w:r>
      <w:r>
        <w:rPr>
          <w:b/>
          <w:color w:val="FFFFFF"/>
          <w:spacing w:val="-5"/>
        </w:rPr>
        <w:t xml:space="preserve"> </w:t>
      </w:r>
      <w:r>
        <w:rPr>
          <w:b/>
          <w:color w:val="FFFFFF"/>
        </w:rPr>
        <w:t>and</w:t>
      </w:r>
      <w:r>
        <w:rPr>
          <w:b/>
          <w:color w:val="FFFFFF"/>
          <w:spacing w:val="-6"/>
        </w:rPr>
        <w:t xml:space="preserve"> </w:t>
      </w:r>
      <w:r>
        <w:rPr>
          <w:b/>
          <w:color w:val="FFFFFF"/>
        </w:rPr>
        <w:t>Achievement</w:t>
      </w:r>
      <w:r>
        <w:rPr>
          <w:b/>
          <w:color w:val="FFFFFF"/>
          <w:spacing w:val="-6"/>
        </w:rPr>
        <w:t xml:space="preserve"> </w:t>
      </w:r>
      <w:r>
        <w:rPr>
          <w:b/>
          <w:color w:val="FFFFFF"/>
        </w:rPr>
        <w:t>in</w:t>
      </w:r>
      <w:r>
        <w:rPr>
          <w:b/>
          <w:color w:val="FFFFFF"/>
          <w:spacing w:val="-4"/>
        </w:rPr>
        <w:t xml:space="preserve"> </w:t>
      </w:r>
      <w:r>
        <w:rPr>
          <w:b/>
          <w:color w:val="FFFFFF"/>
          <w:spacing w:val="-5"/>
        </w:rPr>
        <w:t>MFL</w:t>
      </w:r>
    </w:p>
    <w:p w:rsidR="00D81FAE" w:rsidRDefault="00D81FAE"/>
    <w:sectPr w:rsidR="00D81FAE" w:rsidSect="00D81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FAE" w:rsidRDefault="00D81FAE" w:rsidP="00D81FAE">
      <w:r>
        <w:separator/>
      </w:r>
    </w:p>
  </w:endnote>
  <w:endnote w:type="continuationSeparator" w:id="0">
    <w:p w:rsidR="00D81FAE" w:rsidRDefault="00D81FAE" w:rsidP="00D8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FAE" w:rsidRDefault="00D81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FAE" w:rsidRDefault="00D81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FAE" w:rsidRDefault="00D81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FAE" w:rsidRDefault="00D81FAE" w:rsidP="00D81FAE">
      <w:r>
        <w:separator/>
      </w:r>
    </w:p>
  </w:footnote>
  <w:footnote w:type="continuationSeparator" w:id="0">
    <w:p w:rsidR="00D81FAE" w:rsidRDefault="00D81FAE" w:rsidP="00D8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FAE" w:rsidRDefault="00D81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FAE" w:rsidRDefault="00D81FAE">
    <w:pPr>
      <w:pStyle w:val="Header"/>
    </w:pPr>
    <w:r>
      <w:t xml:space="preserve">Barriers to learning for </w:t>
    </w:r>
    <w:r>
      <w:t>MFL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FAE" w:rsidRDefault="00D81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60C7"/>
    <w:multiLevelType w:val="hybridMultilevel"/>
    <w:tmpl w:val="187A70AE"/>
    <w:lvl w:ilvl="0" w:tplc="36D0416E">
      <w:numFmt w:val="bullet"/>
      <w:lvlText w:val=""/>
      <w:lvlJc w:val="left"/>
      <w:pPr>
        <w:ind w:left="212" w:hanging="106"/>
      </w:pPr>
      <w:rPr>
        <w:rFonts w:ascii="Symbol" w:eastAsia="Symbol" w:hAnsi="Symbol" w:cs="Symbol" w:hint="default"/>
        <w:b w:val="0"/>
        <w:bCs w:val="0"/>
        <w:i w:val="0"/>
        <w:iCs w:val="0"/>
        <w:spacing w:val="13"/>
        <w:w w:val="85"/>
        <w:sz w:val="18"/>
        <w:szCs w:val="18"/>
        <w:lang w:val="en-US" w:eastAsia="en-US" w:bidi="ar-SA"/>
      </w:rPr>
    </w:lvl>
    <w:lvl w:ilvl="1" w:tplc="7CF434B2">
      <w:numFmt w:val="bullet"/>
      <w:lvlText w:val="•"/>
      <w:lvlJc w:val="left"/>
      <w:pPr>
        <w:ind w:left="379" w:hanging="106"/>
      </w:pPr>
      <w:rPr>
        <w:rFonts w:hint="default"/>
        <w:lang w:val="en-US" w:eastAsia="en-US" w:bidi="ar-SA"/>
      </w:rPr>
    </w:lvl>
    <w:lvl w:ilvl="2" w:tplc="1FF8EC36">
      <w:numFmt w:val="bullet"/>
      <w:lvlText w:val="•"/>
      <w:lvlJc w:val="left"/>
      <w:pPr>
        <w:ind w:left="539" w:hanging="106"/>
      </w:pPr>
      <w:rPr>
        <w:rFonts w:hint="default"/>
        <w:lang w:val="en-US" w:eastAsia="en-US" w:bidi="ar-SA"/>
      </w:rPr>
    </w:lvl>
    <w:lvl w:ilvl="3" w:tplc="8110E460">
      <w:numFmt w:val="bullet"/>
      <w:lvlText w:val="•"/>
      <w:lvlJc w:val="left"/>
      <w:pPr>
        <w:ind w:left="699" w:hanging="106"/>
      </w:pPr>
      <w:rPr>
        <w:rFonts w:hint="default"/>
        <w:lang w:val="en-US" w:eastAsia="en-US" w:bidi="ar-SA"/>
      </w:rPr>
    </w:lvl>
    <w:lvl w:ilvl="4" w:tplc="EAE2603A">
      <w:numFmt w:val="bullet"/>
      <w:lvlText w:val="•"/>
      <w:lvlJc w:val="left"/>
      <w:pPr>
        <w:ind w:left="858" w:hanging="106"/>
      </w:pPr>
      <w:rPr>
        <w:rFonts w:hint="default"/>
        <w:lang w:val="en-US" w:eastAsia="en-US" w:bidi="ar-SA"/>
      </w:rPr>
    </w:lvl>
    <w:lvl w:ilvl="5" w:tplc="FB7EC3F4">
      <w:numFmt w:val="bullet"/>
      <w:lvlText w:val="•"/>
      <w:lvlJc w:val="left"/>
      <w:pPr>
        <w:ind w:left="1018" w:hanging="106"/>
      </w:pPr>
      <w:rPr>
        <w:rFonts w:hint="default"/>
        <w:lang w:val="en-US" w:eastAsia="en-US" w:bidi="ar-SA"/>
      </w:rPr>
    </w:lvl>
    <w:lvl w:ilvl="6" w:tplc="0220D25E">
      <w:numFmt w:val="bullet"/>
      <w:lvlText w:val="•"/>
      <w:lvlJc w:val="left"/>
      <w:pPr>
        <w:ind w:left="1178" w:hanging="106"/>
      </w:pPr>
      <w:rPr>
        <w:rFonts w:hint="default"/>
        <w:lang w:val="en-US" w:eastAsia="en-US" w:bidi="ar-SA"/>
      </w:rPr>
    </w:lvl>
    <w:lvl w:ilvl="7" w:tplc="1F8C8470">
      <w:numFmt w:val="bullet"/>
      <w:lvlText w:val="•"/>
      <w:lvlJc w:val="left"/>
      <w:pPr>
        <w:ind w:left="1337" w:hanging="106"/>
      </w:pPr>
      <w:rPr>
        <w:rFonts w:hint="default"/>
        <w:lang w:val="en-US" w:eastAsia="en-US" w:bidi="ar-SA"/>
      </w:rPr>
    </w:lvl>
    <w:lvl w:ilvl="8" w:tplc="5DD2DD7E">
      <w:numFmt w:val="bullet"/>
      <w:lvlText w:val="•"/>
      <w:lvlJc w:val="left"/>
      <w:pPr>
        <w:ind w:left="1497" w:hanging="106"/>
      </w:pPr>
      <w:rPr>
        <w:rFonts w:hint="default"/>
        <w:lang w:val="en-US" w:eastAsia="en-US" w:bidi="ar-SA"/>
      </w:rPr>
    </w:lvl>
  </w:abstractNum>
  <w:abstractNum w:abstractNumId="1" w15:restartNumberingAfterBreak="0">
    <w:nsid w:val="0BD817C8"/>
    <w:multiLevelType w:val="hybridMultilevel"/>
    <w:tmpl w:val="137CFF50"/>
    <w:lvl w:ilvl="0" w:tplc="53DA389A">
      <w:numFmt w:val="bullet"/>
      <w:lvlText w:val=""/>
      <w:lvlJc w:val="left"/>
      <w:pPr>
        <w:ind w:left="268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26A9914">
      <w:numFmt w:val="bullet"/>
      <w:lvlText w:val="•"/>
      <w:lvlJc w:val="left"/>
      <w:pPr>
        <w:ind w:left="415" w:hanging="164"/>
      </w:pPr>
      <w:rPr>
        <w:rFonts w:hint="default"/>
        <w:lang w:val="en-US" w:eastAsia="en-US" w:bidi="ar-SA"/>
      </w:rPr>
    </w:lvl>
    <w:lvl w:ilvl="2" w:tplc="3A2AC890">
      <w:numFmt w:val="bullet"/>
      <w:lvlText w:val="•"/>
      <w:lvlJc w:val="left"/>
      <w:pPr>
        <w:ind w:left="571" w:hanging="164"/>
      </w:pPr>
      <w:rPr>
        <w:rFonts w:hint="default"/>
        <w:lang w:val="en-US" w:eastAsia="en-US" w:bidi="ar-SA"/>
      </w:rPr>
    </w:lvl>
    <w:lvl w:ilvl="3" w:tplc="F2C05E80">
      <w:numFmt w:val="bullet"/>
      <w:lvlText w:val="•"/>
      <w:lvlJc w:val="left"/>
      <w:pPr>
        <w:ind w:left="726" w:hanging="164"/>
      </w:pPr>
      <w:rPr>
        <w:rFonts w:hint="default"/>
        <w:lang w:val="en-US" w:eastAsia="en-US" w:bidi="ar-SA"/>
      </w:rPr>
    </w:lvl>
    <w:lvl w:ilvl="4" w:tplc="D54C4860">
      <w:numFmt w:val="bullet"/>
      <w:lvlText w:val="•"/>
      <w:lvlJc w:val="left"/>
      <w:pPr>
        <w:ind w:left="882" w:hanging="164"/>
      </w:pPr>
      <w:rPr>
        <w:rFonts w:hint="default"/>
        <w:lang w:val="en-US" w:eastAsia="en-US" w:bidi="ar-SA"/>
      </w:rPr>
    </w:lvl>
    <w:lvl w:ilvl="5" w:tplc="173E0FA0">
      <w:numFmt w:val="bullet"/>
      <w:lvlText w:val="•"/>
      <w:lvlJc w:val="left"/>
      <w:pPr>
        <w:ind w:left="1037" w:hanging="164"/>
      </w:pPr>
      <w:rPr>
        <w:rFonts w:hint="default"/>
        <w:lang w:val="en-US" w:eastAsia="en-US" w:bidi="ar-SA"/>
      </w:rPr>
    </w:lvl>
    <w:lvl w:ilvl="6" w:tplc="B69E40EE">
      <w:numFmt w:val="bullet"/>
      <w:lvlText w:val="•"/>
      <w:lvlJc w:val="left"/>
      <w:pPr>
        <w:ind w:left="1193" w:hanging="164"/>
      </w:pPr>
      <w:rPr>
        <w:rFonts w:hint="default"/>
        <w:lang w:val="en-US" w:eastAsia="en-US" w:bidi="ar-SA"/>
      </w:rPr>
    </w:lvl>
    <w:lvl w:ilvl="7" w:tplc="34F031C8">
      <w:numFmt w:val="bullet"/>
      <w:lvlText w:val="•"/>
      <w:lvlJc w:val="left"/>
      <w:pPr>
        <w:ind w:left="1348" w:hanging="164"/>
      </w:pPr>
      <w:rPr>
        <w:rFonts w:hint="default"/>
        <w:lang w:val="en-US" w:eastAsia="en-US" w:bidi="ar-SA"/>
      </w:rPr>
    </w:lvl>
    <w:lvl w:ilvl="8" w:tplc="0DE08D30">
      <w:numFmt w:val="bullet"/>
      <w:lvlText w:val="•"/>
      <w:lvlJc w:val="left"/>
      <w:pPr>
        <w:ind w:left="1504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0E20068D"/>
    <w:multiLevelType w:val="hybridMultilevel"/>
    <w:tmpl w:val="FDB25B4C"/>
    <w:lvl w:ilvl="0" w:tplc="DDC45F76">
      <w:numFmt w:val="bullet"/>
      <w:lvlText w:val=""/>
      <w:lvlJc w:val="left"/>
      <w:pPr>
        <w:ind w:left="253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5CCDD5A">
      <w:numFmt w:val="bullet"/>
      <w:lvlText w:val="•"/>
      <w:lvlJc w:val="left"/>
      <w:pPr>
        <w:ind w:left="415" w:hanging="149"/>
      </w:pPr>
      <w:rPr>
        <w:rFonts w:hint="default"/>
        <w:lang w:val="en-US" w:eastAsia="en-US" w:bidi="ar-SA"/>
      </w:rPr>
    </w:lvl>
    <w:lvl w:ilvl="2" w:tplc="43A4518A">
      <w:numFmt w:val="bullet"/>
      <w:lvlText w:val="•"/>
      <w:lvlJc w:val="left"/>
      <w:pPr>
        <w:ind w:left="571" w:hanging="149"/>
      </w:pPr>
      <w:rPr>
        <w:rFonts w:hint="default"/>
        <w:lang w:val="en-US" w:eastAsia="en-US" w:bidi="ar-SA"/>
      </w:rPr>
    </w:lvl>
    <w:lvl w:ilvl="3" w:tplc="7870EBA6">
      <w:numFmt w:val="bullet"/>
      <w:lvlText w:val="•"/>
      <w:lvlJc w:val="left"/>
      <w:pPr>
        <w:ind w:left="727" w:hanging="149"/>
      </w:pPr>
      <w:rPr>
        <w:rFonts w:hint="default"/>
        <w:lang w:val="en-US" w:eastAsia="en-US" w:bidi="ar-SA"/>
      </w:rPr>
    </w:lvl>
    <w:lvl w:ilvl="4" w:tplc="C4C0A80C">
      <w:numFmt w:val="bullet"/>
      <w:lvlText w:val="•"/>
      <w:lvlJc w:val="left"/>
      <w:pPr>
        <w:ind w:left="882" w:hanging="149"/>
      </w:pPr>
      <w:rPr>
        <w:rFonts w:hint="default"/>
        <w:lang w:val="en-US" w:eastAsia="en-US" w:bidi="ar-SA"/>
      </w:rPr>
    </w:lvl>
    <w:lvl w:ilvl="5" w:tplc="49D60652">
      <w:numFmt w:val="bullet"/>
      <w:lvlText w:val="•"/>
      <w:lvlJc w:val="left"/>
      <w:pPr>
        <w:ind w:left="1038" w:hanging="149"/>
      </w:pPr>
      <w:rPr>
        <w:rFonts w:hint="default"/>
        <w:lang w:val="en-US" w:eastAsia="en-US" w:bidi="ar-SA"/>
      </w:rPr>
    </w:lvl>
    <w:lvl w:ilvl="6" w:tplc="E15AC0EE">
      <w:numFmt w:val="bullet"/>
      <w:lvlText w:val="•"/>
      <w:lvlJc w:val="left"/>
      <w:pPr>
        <w:ind w:left="1194" w:hanging="149"/>
      </w:pPr>
      <w:rPr>
        <w:rFonts w:hint="default"/>
        <w:lang w:val="en-US" w:eastAsia="en-US" w:bidi="ar-SA"/>
      </w:rPr>
    </w:lvl>
    <w:lvl w:ilvl="7" w:tplc="EFB2FF80">
      <w:numFmt w:val="bullet"/>
      <w:lvlText w:val="•"/>
      <w:lvlJc w:val="left"/>
      <w:pPr>
        <w:ind w:left="1349" w:hanging="149"/>
      </w:pPr>
      <w:rPr>
        <w:rFonts w:hint="default"/>
        <w:lang w:val="en-US" w:eastAsia="en-US" w:bidi="ar-SA"/>
      </w:rPr>
    </w:lvl>
    <w:lvl w:ilvl="8" w:tplc="5BCC2F6E">
      <w:numFmt w:val="bullet"/>
      <w:lvlText w:val="•"/>
      <w:lvlJc w:val="left"/>
      <w:pPr>
        <w:ind w:left="1505" w:hanging="149"/>
      </w:pPr>
      <w:rPr>
        <w:rFonts w:hint="default"/>
        <w:lang w:val="en-US" w:eastAsia="en-US" w:bidi="ar-SA"/>
      </w:rPr>
    </w:lvl>
  </w:abstractNum>
  <w:abstractNum w:abstractNumId="3" w15:restartNumberingAfterBreak="0">
    <w:nsid w:val="1A170F43"/>
    <w:multiLevelType w:val="hybridMultilevel"/>
    <w:tmpl w:val="5DC01DF0"/>
    <w:lvl w:ilvl="0" w:tplc="CBBEF2E2">
      <w:numFmt w:val="bullet"/>
      <w:lvlText w:val=""/>
      <w:lvlJc w:val="left"/>
      <w:pPr>
        <w:ind w:left="16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16A75A6">
      <w:numFmt w:val="bullet"/>
      <w:lvlText w:val="•"/>
      <w:lvlJc w:val="left"/>
      <w:pPr>
        <w:ind w:left="325" w:hanging="142"/>
      </w:pPr>
      <w:rPr>
        <w:rFonts w:hint="default"/>
        <w:lang w:val="en-US" w:eastAsia="en-US" w:bidi="ar-SA"/>
      </w:rPr>
    </w:lvl>
    <w:lvl w:ilvl="2" w:tplc="BC103334">
      <w:numFmt w:val="bullet"/>
      <w:lvlText w:val="•"/>
      <w:lvlJc w:val="left"/>
      <w:pPr>
        <w:ind w:left="491" w:hanging="142"/>
      </w:pPr>
      <w:rPr>
        <w:rFonts w:hint="default"/>
        <w:lang w:val="en-US" w:eastAsia="en-US" w:bidi="ar-SA"/>
      </w:rPr>
    </w:lvl>
    <w:lvl w:ilvl="3" w:tplc="BBB480E4">
      <w:numFmt w:val="bullet"/>
      <w:lvlText w:val="•"/>
      <w:lvlJc w:val="left"/>
      <w:pPr>
        <w:ind w:left="656" w:hanging="142"/>
      </w:pPr>
      <w:rPr>
        <w:rFonts w:hint="default"/>
        <w:lang w:val="en-US" w:eastAsia="en-US" w:bidi="ar-SA"/>
      </w:rPr>
    </w:lvl>
    <w:lvl w:ilvl="4" w:tplc="26D66C78">
      <w:numFmt w:val="bullet"/>
      <w:lvlText w:val="•"/>
      <w:lvlJc w:val="left"/>
      <w:pPr>
        <w:ind w:left="822" w:hanging="142"/>
      </w:pPr>
      <w:rPr>
        <w:rFonts w:hint="default"/>
        <w:lang w:val="en-US" w:eastAsia="en-US" w:bidi="ar-SA"/>
      </w:rPr>
    </w:lvl>
    <w:lvl w:ilvl="5" w:tplc="C0C62136">
      <w:numFmt w:val="bullet"/>
      <w:lvlText w:val="•"/>
      <w:lvlJc w:val="left"/>
      <w:pPr>
        <w:ind w:left="987" w:hanging="142"/>
      </w:pPr>
      <w:rPr>
        <w:rFonts w:hint="default"/>
        <w:lang w:val="en-US" w:eastAsia="en-US" w:bidi="ar-SA"/>
      </w:rPr>
    </w:lvl>
    <w:lvl w:ilvl="6" w:tplc="8F32FB3C">
      <w:numFmt w:val="bullet"/>
      <w:lvlText w:val="•"/>
      <w:lvlJc w:val="left"/>
      <w:pPr>
        <w:ind w:left="1153" w:hanging="142"/>
      </w:pPr>
      <w:rPr>
        <w:rFonts w:hint="default"/>
        <w:lang w:val="en-US" w:eastAsia="en-US" w:bidi="ar-SA"/>
      </w:rPr>
    </w:lvl>
    <w:lvl w:ilvl="7" w:tplc="D5F6D668">
      <w:numFmt w:val="bullet"/>
      <w:lvlText w:val="•"/>
      <w:lvlJc w:val="left"/>
      <w:pPr>
        <w:ind w:left="1318" w:hanging="142"/>
      </w:pPr>
      <w:rPr>
        <w:rFonts w:hint="default"/>
        <w:lang w:val="en-US" w:eastAsia="en-US" w:bidi="ar-SA"/>
      </w:rPr>
    </w:lvl>
    <w:lvl w:ilvl="8" w:tplc="15F0EBD6">
      <w:numFmt w:val="bullet"/>
      <w:lvlText w:val="•"/>
      <w:lvlJc w:val="left"/>
      <w:pPr>
        <w:ind w:left="1484" w:hanging="142"/>
      </w:pPr>
      <w:rPr>
        <w:rFonts w:hint="default"/>
        <w:lang w:val="en-US" w:eastAsia="en-US" w:bidi="ar-SA"/>
      </w:rPr>
    </w:lvl>
  </w:abstractNum>
  <w:abstractNum w:abstractNumId="4" w15:restartNumberingAfterBreak="0">
    <w:nsid w:val="1B3444BC"/>
    <w:multiLevelType w:val="hybridMultilevel"/>
    <w:tmpl w:val="55BC9BAE"/>
    <w:lvl w:ilvl="0" w:tplc="DCE248F2">
      <w:numFmt w:val="bullet"/>
      <w:lvlText w:val=""/>
      <w:lvlJc w:val="left"/>
      <w:pPr>
        <w:ind w:left="1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5129DCA">
      <w:numFmt w:val="bullet"/>
      <w:lvlText w:val="•"/>
      <w:lvlJc w:val="left"/>
      <w:pPr>
        <w:ind w:left="325" w:hanging="142"/>
      </w:pPr>
      <w:rPr>
        <w:rFonts w:hint="default"/>
        <w:lang w:val="en-US" w:eastAsia="en-US" w:bidi="ar-SA"/>
      </w:rPr>
    </w:lvl>
    <w:lvl w:ilvl="2" w:tplc="C4F474DE">
      <w:numFmt w:val="bullet"/>
      <w:lvlText w:val="•"/>
      <w:lvlJc w:val="left"/>
      <w:pPr>
        <w:ind w:left="491" w:hanging="142"/>
      </w:pPr>
      <w:rPr>
        <w:rFonts w:hint="default"/>
        <w:lang w:val="en-US" w:eastAsia="en-US" w:bidi="ar-SA"/>
      </w:rPr>
    </w:lvl>
    <w:lvl w:ilvl="3" w:tplc="FAF8B11E">
      <w:numFmt w:val="bullet"/>
      <w:lvlText w:val="•"/>
      <w:lvlJc w:val="left"/>
      <w:pPr>
        <w:ind w:left="657" w:hanging="142"/>
      </w:pPr>
      <w:rPr>
        <w:rFonts w:hint="default"/>
        <w:lang w:val="en-US" w:eastAsia="en-US" w:bidi="ar-SA"/>
      </w:rPr>
    </w:lvl>
    <w:lvl w:ilvl="4" w:tplc="5712C160">
      <w:numFmt w:val="bullet"/>
      <w:lvlText w:val="•"/>
      <w:lvlJc w:val="left"/>
      <w:pPr>
        <w:ind w:left="822" w:hanging="142"/>
      </w:pPr>
      <w:rPr>
        <w:rFonts w:hint="default"/>
        <w:lang w:val="en-US" w:eastAsia="en-US" w:bidi="ar-SA"/>
      </w:rPr>
    </w:lvl>
    <w:lvl w:ilvl="5" w:tplc="1E644476">
      <w:numFmt w:val="bullet"/>
      <w:lvlText w:val="•"/>
      <w:lvlJc w:val="left"/>
      <w:pPr>
        <w:ind w:left="988" w:hanging="142"/>
      </w:pPr>
      <w:rPr>
        <w:rFonts w:hint="default"/>
        <w:lang w:val="en-US" w:eastAsia="en-US" w:bidi="ar-SA"/>
      </w:rPr>
    </w:lvl>
    <w:lvl w:ilvl="6" w:tplc="E174AD48">
      <w:numFmt w:val="bullet"/>
      <w:lvlText w:val="•"/>
      <w:lvlJc w:val="left"/>
      <w:pPr>
        <w:ind w:left="1154" w:hanging="142"/>
      </w:pPr>
      <w:rPr>
        <w:rFonts w:hint="default"/>
        <w:lang w:val="en-US" w:eastAsia="en-US" w:bidi="ar-SA"/>
      </w:rPr>
    </w:lvl>
    <w:lvl w:ilvl="7" w:tplc="1A4C34B0">
      <w:numFmt w:val="bullet"/>
      <w:lvlText w:val="•"/>
      <w:lvlJc w:val="left"/>
      <w:pPr>
        <w:ind w:left="1319" w:hanging="142"/>
      </w:pPr>
      <w:rPr>
        <w:rFonts w:hint="default"/>
        <w:lang w:val="en-US" w:eastAsia="en-US" w:bidi="ar-SA"/>
      </w:rPr>
    </w:lvl>
    <w:lvl w:ilvl="8" w:tplc="8F845D2A">
      <w:numFmt w:val="bullet"/>
      <w:lvlText w:val="•"/>
      <w:lvlJc w:val="left"/>
      <w:pPr>
        <w:ind w:left="1485" w:hanging="142"/>
      </w:pPr>
      <w:rPr>
        <w:rFonts w:hint="default"/>
        <w:lang w:val="en-US" w:eastAsia="en-US" w:bidi="ar-SA"/>
      </w:rPr>
    </w:lvl>
  </w:abstractNum>
  <w:abstractNum w:abstractNumId="5" w15:restartNumberingAfterBreak="0">
    <w:nsid w:val="1EDB7614"/>
    <w:multiLevelType w:val="hybridMultilevel"/>
    <w:tmpl w:val="6CCE79C0"/>
    <w:lvl w:ilvl="0" w:tplc="45400D82">
      <w:numFmt w:val="bullet"/>
      <w:lvlText w:val=""/>
      <w:lvlJc w:val="left"/>
      <w:pPr>
        <w:ind w:left="212" w:hanging="106"/>
      </w:pPr>
      <w:rPr>
        <w:rFonts w:ascii="Symbol" w:eastAsia="Symbol" w:hAnsi="Symbol" w:cs="Symbol" w:hint="default"/>
        <w:b w:val="0"/>
        <w:bCs w:val="0"/>
        <w:i w:val="0"/>
        <w:iCs w:val="0"/>
        <w:spacing w:val="13"/>
        <w:w w:val="85"/>
        <w:sz w:val="18"/>
        <w:szCs w:val="18"/>
        <w:lang w:val="en-US" w:eastAsia="en-US" w:bidi="ar-SA"/>
      </w:rPr>
    </w:lvl>
    <w:lvl w:ilvl="1" w:tplc="A3D4A23E">
      <w:numFmt w:val="bullet"/>
      <w:lvlText w:val="•"/>
      <w:lvlJc w:val="left"/>
      <w:pPr>
        <w:ind w:left="379" w:hanging="106"/>
      </w:pPr>
      <w:rPr>
        <w:rFonts w:hint="default"/>
        <w:lang w:val="en-US" w:eastAsia="en-US" w:bidi="ar-SA"/>
      </w:rPr>
    </w:lvl>
    <w:lvl w:ilvl="2" w:tplc="8BB89678">
      <w:numFmt w:val="bullet"/>
      <w:lvlText w:val="•"/>
      <w:lvlJc w:val="left"/>
      <w:pPr>
        <w:ind w:left="539" w:hanging="106"/>
      </w:pPr>
      <w:rPr>
        <w:rFonts w:hint="default"/>
        <w:lang w:val="en-US" w:eastAsia="en-US" w:bidi="ar-SA"/>
      </w:rPr>
    </w:lvl>
    <w:lvl w:ilvl="3" w:tplc="14B8157C">
      <w:numFmt w:val="bullet"/>
      <w:lvlText w:val="•"/>
      <w:lvlJc w:val="left"/>
      <w:pPr>
        <w:ind w:left="699" w:hanging="106"/>
      </w:pPr>
      <w:rPr>
        <w:rFonts w:hint="default"/>
        <w:lang w:val="en-US" w:eastAsia="en-US" w:bidi="ar-SA"/>
      </w:rPr>
    </w:lvl>
    <w:lvl w:ilvl="4" w:tplc="B50C0D1C">
      <w:numFmt w:val="bullet"/>
      <w:lvlText w:val="•"/>
      <w:lvlJc w:val="left"/>
      <w:pPr>
        <w:ind w:left="858" w:hanging="106"/>
      </w:pPr>
      <w:rPr>
        <w:rFonts w:hint="default"/>
        <w:lang w:val="en-US" w:eastAsia="en-US" w:bidi="ar-SA"/>
      </w:rPr>
    </w:lvl>
    <w:lvl w:ilvl="5" w:tplc="601687D6">
      <w:numFmt w:val="bullet"/>
      <w:lvlText w:val="•"/>
      <w:lvlJc w:val="left"/>
      <w:pPr>
        <w:ind w:left="1018" w:hanging="106"/>
      </w:pPr>
      <w:rPr>
        <w:rFonts w:hint="default"/>
        <w:lang w:val="en-US" w:eastAsia="en-US" w:bidi="ar-SA"/>
      </w:rPr>
    </w:lvl>
    <w:lvl w:ilvl="6" w:tplc="83AAA54E">
      <w:numFmt w:val="bullet"/>
      <w:lvlText w:val="•"/>
      <w:lvlJc w:val="left"/>
      <w:pPr>
        <w:ind w:left="1178" w:hanging="106"/>
      </w:pPr>
      <w:rPr>
        <w:rFonts w:hint="default"/>
        <w:lang w:val="en-US" w:eastAsia="en-US" w:bidi="ar-SA"/>
      </w:rPr>
    </w:lvl>
    <w:lvl w:ilvl="7" w:tplc="406CC760">
      <w:numFmt w:val="bullet"/>
      <w:lvlText w:val="•"/>
      <w:lvlJc w:val="left"/>
      <w:pPr>
        <w:ind w:left="1337" w:hanging="106"/>
      </w:pPr>
      <w:rPr>
        <w:rFonts w:hint="default"/>
        <w:lang w:val="en-US" w:eastAsia="en-US" w:bidi="ar-SA"/>
      </w:rPr>
    </w:lvl>
    <w:lvl w:ilvl="8" w:tplc="477A801C">
      <w:numFmt w:val="bullet"/>
      <w:lvlText w:val="•"/>
      <w:lvlJc w:val="left"/>
      <w:pPr>
        <w:ind w:left="1497" w:hanging="106"/>
      </w:pPr>
      <w:rPr>
        <w:rFonts w:hint="default"/>
        <w:lang w:val="en-US" w:eastAsia="en-US" w:bidi="ar-SA"/>
      </w:rPr>
    </w:lvl>
  </w:abstractNum>
  <w:abstractNum w:abstractNumId="6" w15:restartNumberingAfterBreak="0">
    <w:nsid w:val="235D5F67"/>
    <w:multiLevelType w:val="hybridMultilevel"/>
    <w:tmpl w:val="5E00AC50"/>
    <w:lvl w:ilvl="0" w:tplc="2170485E">
      <w:numFmt w:val="bullet"/>
      <w:lvlText w:val=""/>
      <w:lvlJc w:val="left"/>
      <w:pPr>
        <w:ind w:left="20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1" w:tplc="CB10A416">
      <w:numFmt w:val="bullet"/>
      <w:lvlText w:val="•"/>
      <w:lvlJc w:val="left"/>
      <w:pPr>
        <w:ind w:left="361" w:hanging="142"/>
      </w:pPr>
      <w:rPr>
        <w:rFonts w:hint="default"/>
        <w:lang w:val="en-US" w:eastAsia="en-US" w:bidi="ar-SA"/>
      </w:rPr>
    </w:lvl>
    <w:lvl w:ilvl="2" w:tplc="55E81552">
      <w:numFmt w:val="bullet"/>
      <w:lvlText w:val="•"/>
      <w:lvlJc w:val="left"/>
      <w:pPr>
        <w:ind w:left="523" w:hanging="142"/>
      </w:pPr>
      <w:rPr>
        <w:rFonts w:hint="default"/>
        <w:lang w:val="en-US" w:eastAsia="en-US" w:bidi="ar-SA"/>
      </w:rPr>
    </w:lvl>
    <w:lvl w:ilvl="3" w:tplc="346EF180">
      <w:numFmt w:val="bullet"/>
      <w:lvlText w:val="•"/>
      <w:lvlJc w:val="left"/>
      <w:pPr>
        <w:ind w:left="684" w:hanging="142"/>
      </w:pPr>
      <w:rPr>
        <w:rFonts w:hint="default"/>
        <w:lang w:val="en-US" w:eastAsia="en-US" w:bidi="ar-SA"/>
      </w:rPr>
    </w:lvl>
    <w:lvl w:ilvl="4" w:tplc="621C3E52">
      <w:numFmt w:val="bullet"/>
      <w:lvlText w:val="•"/>
      <w:lvlJc w:val="left"/>
      <w:pPr>
        <w:ind w:left="846" w:hanging="142"/>
      </w:pPr>
      <w:rPr>
        <w:rFonts w:hint="default"/>
        <w:lang w:val="en-US" w:eastAsia="en-US" w:bidi="ar-SA"/>
      </w:rPr>
    </w:lvl>
    <w:lvl w:ilvl="5" w:tplc="3244E64E">
      <w:numFmt w:val="bullet"/>
      <w:lvlText w:val="•"/>
      <w:lvlJc w:val="left"/>
      <w:pPr>
        <w:ind w:left="1007" w:hanging="142"/>
      </w:pPr>
      <w:rPr>
        <w:rFonts w:hint="default"/>
        <w:lang w:val="en-US" w:eastAsia="en-US" w:bidi="ar-SA"/>
      </w:rPr>
    </w:lvl>
    <w:lvl w:ilvl="6" w:tplc="CD8055C8">
      <w:numFmt w:val="bullet"/>
      <w:lvlText w:val="•"/>
      <w:lvlJc w:val="left"/>
      <w:pPr>
        <w:ind w:left="1169" w:hanging="142"/>
      </w:pPr>
      <w:rPr>
        <w:rFonts w:hint="default"/>
        <w:lang w:val="en-US" w:eastAsia="en-US" w:bidi="ar-SA"/>
      </w:rPr>
    </w:lvl>
    <w:lvl w:ilvl="7" w:tplc="31562934">
      <w:numFmt w:val="bullet"/>
      <w:lvlText w:val="•"/>
      <w:lvlJc w:val="left"/>
      <w:pPr>
        <w:ind w:left="1330" w:hanging="142"/>
      </w:pPr>
      <w:rPr>
        <w:rFonts w:hint="default"/>
        <w:lang w:val="en-US" w:eastAsia="en-US" w:bidi="ar-SA"/>
      </w:rPr>
    </w:lvl>
    <w:lvl w:ilvl="8" w:tplc="05224D0C">
      <w:numFmt w:val="bullet"/>
      <w:lvlText w:val="•"/>
      <w:lvlJc w:val="left"/>
      <w:pPr>
        <w:ind w:left="1492" w:hanging="142"/>
      </w:pPr>
      <w:rPr>
        <w:rFonts w:hint="default"/>
        <w:lang w:val="en-US" w:eastAsia="en-US" w:bidi="ar-SA"/>
      </w:rPr>
    </w:lvl>
  </w:abstractNum>
  <w:abstractNum w:abstractNumId="7" w15:restartNumberingAfterBreak="0">
    <w:nsid w:val="3EDE0C66"/>
    <w:multiLevelType w:val="hybridMultilevel"/>
    <w:tmpl w:val="B7F01F18"/>
    <w:lvl w:ilvl="0" w:tplc="1E88A32E">
      <w:numFmt w:val="bullet"/>
      <w:lvlText w:val=""/>
      <w:lvlJc w:val="left"/>
      <w:pPr>
        <w:ind w:left="238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F8EEAA">
      <w:numFmt w:val="bullet"/>
      <w:lvlText w:val="•"/>
      <w:lvlJc w:val="left"/>
      <w:pPr>
        <w:ind w:left="397" w:hanging="132"/>
      </w:pPr>
      <w:rPr>
        <w:rFonts w:hint="default"/>
        <w:lang w:val="en-US" w:eastAsia="en-US" w:bidi="ar-SA"/>
      </w:rPr>
    </w:lvl>
    <w:lvl w:ilvl="2" w:tplc="8BC45D52">
      <w:numFmt w:val="bullet"/>
      <w:lvlText w:val="•"/>
      <w:lvlJc w:val="left"/>
      <w:pPr>
        <w:ind w:left="555" w:hanging="132"/>
      </w:pPr>
      <w:rPr>
        <w:rFonts w:hint="default"/>
        <w:lang w:val="en-US" w:eastAsia="en-US" w:bidi="ar-SA"/>
      </w:rPr>
    </w:lvl>
    <w:lvl w:ilvl="3" w:tplc="9C54CBBE">
      <w:numFmt w:val="bullet"/>
      <w:lvlText w:val="•"/>
      <w:lvlJc w:val="left"/>
      <w:pPr>
        <w:ind w:left="712" w:hanging="132"/>
      </w:pPr>
      <w:rPr>
        <w:rFonts w:hint="default"/>
        <w:lang w:val="en-US" w:eastAsia="en-US" w:bidi="ar-SA"/>
      </w:rPr>
    </w:lvl>
    <w:lvl w:ilvl="4" w:tplc="CD165246">
      <w:numFmt w:val="bullet"/>
      <w:lvlText w:val="•"/>
      <w:lvlJc w:val="left"/>
      <w:pPr>
        <w:ind w:left="870" w:hanging="132"/>
      </w:pPr>
      <w:rPr>
        <w:rFonts w:hint="default"/>
        <w:lang w:val="en-US" w:eastAsia="en-US" w:bidi="ar-SA"/>
      </w:rPr>
    </w:lvl>
    <w:lvl w:ilvl="5" w:tplc="CE5AF530">
      <w:numFmt w:val="bullet"/>
      <w:lvlText w:val="•"/>
      <w:lvlJc w:val="left"/>
      <w:pPr>
        <w:ind w:left="1027" w:hanging="132"/>
      </w:pPr>
      <w:rPr>
        <w:rFonts w:hint="default"/>
        <w:lang w:val="en-US" w:eastAsia="en-US" w:bidi="ar-SA"/>
      </w:rPr>
    </w:lvl>
    <w:lvl w:ilvl="6" w:tplc="D23E3FB0">
      <w:numFmt w:val="bullet"/>
      <w:lvlText w:val="•"/>
      <w:lvlJc w:val="left"/>
      <w:pPr>
        <w:ind w:left="1185" w:hanging="132"/>
      </w:pPr>
      <w:rPr>
        <w:rFonts w:hint="default"/>
        <w:lang w:val="en-US" w:eastAsia="en-US" w:bidi="ar-SA"/>
      </w:rPr>
    </w:lvl>
    <w:lvl w:ilvl="7" w:tplc="A9F8FAC2">
      <w:numFmt w:val="bullet"/>
      <w:lvlText w:val="•"/>
      <w:lvlJc w:val="left"/>
      <w:pPr>
        <w:ind w:left="1342" w:hanging="132"/>
      </w:pPr>
      <w:rPr>
        <w:rFonts w:hint="default"/>
        <w:lang w:val="en-US" w:eastAsia="en-US" w:bidi="ar-SA"/>
      </w:rPr>
    </w:lvl>
    <w:lvl w:ilvl="8" w:tplc="972E269A">
      <w:numFmt w:val="bullet"/>
      <w:lvlText w:val="•"/>
      <w:lvlJc w:val="left"/>
      <w:pPr>
        <w:ind w:left="1500" w:hanging="132"/>
      </w:pPr>
      <w:rPr>
        <w:rFonts w:hint="default"/>
        <w:lang w:val="en-US" w:eastAsia="en-US" w:bidi="ar-SA"/>
      </w:rPr>
    </w:lvl>
  </w:abstractNum>
  <w:abstractNum w:abstractNumId="8" w15:restartNumberingAfterBreak="0">
    <w:nsid w:val="428779F4"/>
    <w:multiLevelType w:val="hybridMultilevel"/>
    <w:tmpl w:val="CE0E6322"/>
    <w:lvl w:ilvl="0" w:tplc="A15A7334">
      <w:numFmt w:val="bullet"/>
      <w:lvlText w:val=""/>
      <w:lvlJc w:val="left"/>
      <w:pPr>
        <w:ind w:left="827" w:hanging="406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1" w:tplc="F524F8F8">
      <w:numFmt w:val="bullet"/>
      <w:lvlText w:val="•"/>
      <w:lvlJc w:val="left"/>
      <w:pPr>
        <w:ind w:left="2291" w:hanging="406"/>
      </w:pPr>
      <w:rPr>
        <w:rFonts w:hint="default"/>
        <w:lang w:val="en-US" w:eastAsia="en-US" w:bidi="ar-SA"/>
      </w:rPr>
    </w:lvl>
    <w:lvl w:ilvl="2" w:tplc="CE621DBC">
      <w:numFmt w:val="bullet"/>
      <w:lvlText w:val="•"/>
      <w:lvlJc w:val="left"/>
      <w:pPr>
        <w:ind w:left="3762" w:hanging="406"/>
      </w:pPr>
      <w:rPr>
        <w:rFonts w:hint="default"/>
        <w:lang w:val="en-US" w:eastAsia="en-US" w:bidi="ar-SA"/>
      </w:rPr>
    </w:lvl>
    <w:lvl w:ilvl="3" w:tplc="3664EE16">
      <w:numFmt w:val="bullet"/>
      <w:lvlText w:val="•"/>
      <w:lvlJc w:val="left"/>
      <w:pPr>
        <w:ind w:left="5233" w:hanging="406"/>
      </w:pPr>
      <w:rPr>
        <w:rFonts w:hint="default"/>
        <w:lang w:val="en-US" w:eastAsia="en-US" w:bidi="ar-SA"/>
      </w:rPr>
    </w:lvl>
    <w:lvl w:ilvl="4" w:tplc="442A83DC">
      <w:numFmt w:val="bullet"/>
      <w:lvlText w:val="•"/>
      <w:lvlJc w:val="left"/>
      <w:pPr>
        <w:ind w:left="6704" w:hanging="406"/>
      </w:pPr>
      <w:rPr>
        <w:rFonts w:hint="default"/>
        <w:lang w:val="en-US" w:eastAsia="en-US" w:bidi="ar-SA"/>
      </w:rPr>
    </w:lvl>
    <w:lvl w:ilvl="5" w:tplc="34BA36F8">
      <w:numFmt w:val="bullet"/>
      <w:lvlText w:val="•"/>
      <w:lvlJc w:val="left"/>
      <w:pPr>
        <w:ind w:left="8176" w:hanging="406"/>
      </w:pPr>
      <w:rPr>
        <w:rFonts w:hint="default"/>
        <w:lang w:val="en-US" w:eastAsia="en-US" w:bidi="ar-SA"/>
      </w:rPr>
    </w:lvl>
    <w:lvl w:ilvl="6" w:tplc="50E264E8">
      <w:numFmt w:val="bullet"/>
      <w:lvlText w:val="•"/>
      <w:lvlJc w:val="left"/>
      <w:pPr>
        <w:ind w:left="9647" w:hanging="406"/>
      </w:pPr>
      <w:rPr>
        <w:rFonts w:hint="default"/>
        <w:lang w:val="en-US" w:eastAsia="en-US" w:bidi="ar-SA"/>
      </w:rPr>
    </w:lvl>
    <w:lvl w:ilvl="7" w:tplc="A29A72AE">
      <w:numFmt w:val="bullet"/>
      <w:lvlText w:val="•"/>
      <w:lvlJc w:val="left"/>
      <w:pPr>
        <w:ind w:left="11118" w:hanging="406"/>
      </w:pPr>
      <w:rPr>
        <w:rFonts w:hint="default"/>
        <w:lang w:val="en-US" w:eastAsia="en-US" w:bidi="ar-SA"/>
      </w:rPr>
    </w:lvl>
    <w:lvl w:ilvl="8" w:tplc="12660F5E">
      <w:numFmt w:val="bullet"/>
      <w:lvlText w:val="•"/>
      <w:lvlJc w:val="left"/>
      <w:pPr>
        <w:ind w:left="12589" w:hanging="406"/>
      </w:pPr>
      <w:rPr>
        <w:rFonts w:hint="default"/>
        <w:lang w:val="en-US" w:eastAsia="en-US" w:bidi="ar-SA"/>
      </w:rPr>
    </w:lvl>
  </w:abstractNum>
  <w:abstractNum w:abstractNumId="9" w15:restartNumberingAfterBreak="0">
    <w:nsid w:val="4DCE2635"/>
    <w:multiLevelType w:val="hybridMultilevel"/>
    <w:tmpl w:val="10887470"/>
    <w:lvl w:ilvl="0" w:tplc="5396FD66">
      <w:numFmt w:val="bullet"/>
      <w:lvlText w:val=""/>
      <w:lvlJc w:val="left"/>
      <w:pPr>
        <w:ind w:left="279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D76D078">
      <w:numFmt w:val="bullet"/>
      <w:lvlText w:val="•"/>
      <w:lvlJc w:val="left"/>
      <w:pPr>
        <w:ind w:left="433" w:hanging="176"/>
      </w:pPr>
      <w:rPr>
        <w:rFonts w:hint="default"/>
        <w:lang w:val="en-US" w:eastAsia="en-US" w:bidi="ar-SA"/>
      </w:rPr>
    </w:lvl>
    <w:lvl w:ilvl="2" w:tplc="091A9F62">
      <w:numFmt w:val="bullet"/>
      <w:lvlText w:val="•"/>
      <w:lvlJc w:val="left"/>
      <w:pPr>
        <w:ind w:left="587" w:hanging="176"/>
      </w:pPr>
      <w:rPr>
        <w:rFonts w:hint="default"/>
        <w:lang w:val="en-US" w:eastAsia="en-US" w:bidi="ar-SA"/>
      </w:rPr>
    </w:lvl>
    <w:lvl w:ilvl="3" w:tplc="06D8C788">
      <w:numFmt w:val="bullet"/>
      <w:lvlText w:val="•"/>
      <w:lvlJc w:val="left"/>
      <w:pPr>
        <w:ind w:left="741" w:hanging="176"/>
      </w:pPr>
      <w:rPr>
        <w:rFonts w:hint="default"/>
        <w:lang w:val="en-US" w:eastAsia="en-US" w:bidi="ar-SA"/>
      </w:rPr>
    </w:lvl>
    <w:lvl w:ilvl="4" w:tplc="5FC0E1B0">
      <w:numFmt w:val="bullet"/>
      <w:lvlText w:val="•"/>
      <w:lvlJc w:val="left"/>
      <w:pPr>
        <w:ind w:left="894" w:hanging="176"/>
      </w:pPr>
      <w:rPr>
        <w:rFonts w:hint="default"/>
        <w:lang w:val="en-US" w:eastAsia="en-US" w:bidi="ar-SA"/>
      </w:rPr>
    </w:lvl>
    <w:lvl w:ilvl="5" w:tplc="A628F00C">
      <w:numFmt w:val="bullet"/>
      <w:lvlText w:val="•"/>
      <w:lvlJc w:val="left"/>
      <w:pPr>
        <w:ind w:left="1048" w:hanging="176"/>
      </w:pPr>
      <w:rPr>
        <w:rFonts w:hint="default"/>
        <w:lang w:val="en-US" w:eastAsia="en-US" w:bidi="ar-SA"/>
      </w:rPr>
    </w:lvl>
    <w:lvl w:ilvl="6" w:tplc="8BA0FF34">
      <w:numFmt w:val="bullet"/>
      <w:lvlText w:val="•"/>
      <w:lvlJc w:val="left"/>
      <w:pPr>
        <w:ind w:left="1202" w:hanging="176"/>
      </w:pPr>
      <w:rPr>
        <w:rFonts w:hint="default"/>
        <w:lang w:val="en-US" w:eastAsia="en-US" w:bidi="ar-SA"/>
      </w:rPr>
    </w:lvl>
    <w:lvl w:ilvl="7" w:tplc="22F099F0">
      <w:numFmt w:val="bullet"/>
      <w:lvlText w:val="•"/>
      <w:lvlJc w:val="left"/>
      <w:pPr>
        <w:ind w:left="1355" w:hanging="176"/>
      </w:pPr>
      <w:rPr>
        <w:rFonts w:hint="default"/>
        <w:lang w:val="en-US" w:eastAsia="en-US" w:bidi="ar-SA"/>
      </w:rPr>
    </w:lvl>
    <w:lvl w:ilvl="8" w:tplc="F1EC9AD8">
      <w:numFmt w:val="bullet"/>
      <w:lvlText w:val="•"/>
      <w:lvlJc w:val="left"/>
      <w:pPr>
        <w:ind w:left="1509" w:hanging="176"/>
      </w:pPr>
      <w:rPr>
        <w:rFonts w:hint="default"/>
        <w:lang w:val="en-US" w:eastAsia="en-US" w:bidi="ar-SA"/>
      </w:rPr>
    </w:lvl>
  </w:abstractNum>
  <w:abstractNum w:abstractNumId="10" w15:restartNumberingAfterBreak="0">
    <w:nsid w:val="58E91AD0"/>
    <w:multiLevelType w:val="hybridMultilevel"/>
    <w:tmpl w:val="B5922556"/>
    <w:lvl w:ilvl="0" w:tplc="D69CCE8C">
      <w:numFmt w:val="bullet"/>
      <w:lvlText w:val=""/>
      <w:lvlJc w:val="left"/>
      <w:pPr>
        <w:ind w:left="203" w:hanging="96"/>
      </w:pPr>
      <w:rPr>
        <w:rFonts w:ascii="Symbol" w:eastAsia="Symbol" w:hAnsi="Symbol" w:cs="Symbol" w:hint="default"/>
        <w:b w:val="0"/>
        <w:bCs w:val="0"/>
        <w:i w:val="0"/>
        <w:iCs w:val="0"/>
        <w:spacing w:val="4"/>
        <w:w w:val="85"/>
        <w:sz w:val="18"/>
        <w:szCs w:val="18"/>
        <w:lang w:val="en-US" w:eastAsia="en-US" w:bidi="ar-SA"/>
      </w:rPr>
    </w:lvl>
    <w:lvl w:ilvl="1" w:tplc="8056D63A">
      <w:numFmt w:val="bullet"/>
      <w:lvlText w:val="•"/>
      <w:lvlJc w:val="left"/>
      <w:pPr>
        <w:ind w:left="361" w:hanging="96"/>
      </w:pPr>
      <w:rPr>
        <w:rFonts w:hint="default"/>
        <w:lang w:val="en-US" w:eastAsia="en-US" w:bidi="ar-SA"/>
      </w:rPr>
    </w:lvl>
    <w:lvl w:ilvl="2" w:tplc="260E293C">
      <w:numFmt w:val="bullet"/>
      <w:lvlText w:val="•"/>
      <w:lvlJc w:val="left"/>
      <w:pPr>
        <w:ind w:left="523" w:hanging="96"/>
      </w:pPr>
      <w:rPr>
        <w:rFonts w:hint="default"/>
        <w:lang w:val="en-US" w:eastAsia="en-US" w:bidi="ar-SA"/>
      </w:rPr>
    </w:lvl>
    <w:lvl w:ilvl="3" w:tplc="59E86F44">
      <w:numFmt w:val="bullet"/>
      <w:lvlText w:val="•"/>
      <w:lvlJc w:val="left"/>
      <w:pPr>
        <w:ind w:left="684" w:hanging="96"/>
      </w:pPr>
      <w:rPr>
        <w:rFonts w:hint="default"/>
        <w:lang w:val="en-US" w:eastAsia="en-US" w:bidi="ar-SA"/>
      </w:rPr>
    </w:lvl>
    <w:lvl w:ilvl="4" w:tplc="1ABE2C46">
      <w:numFmt w:val="bullet"/>
      <w:lvlText w:val="•"/>
      <w:lvlJc w:val="left"/>
      <w:pPr>
        <w:ind w:left="846" w:hanging="96"/>
      </w:pPr>
      <w:rPr>
        <w:rFonts w:hint="default"/>
        <w:lang w:val="en-US" w:eastAsia="en-US" w:bidi="ar-SA"/>
      </w:rPr>
    </w:lvl>
    <w:lvl w:ilvl="5" w:tplc="C9649A10">
      <w:numFmt w:val="bullet"/>
      <w:lvlText w:val="•"/>
      <w:lvlJc w:val="left"/>
      <w:pPr>
        <w:ind w:left="1007" w:hanging="96"/>
      </w:pPr>
      <w:rPr>
        <w:rFonts w:hint="default"/>
        <w:lang w:val="en-US" w:eastAsia="en-US" w:bidi="ar-SA"/>
      </w:rPr>
    </w:lvl>
    <w:lvl w:ilvl="6" w:tplc="EBD87E56">
      <w:numFmt w:val="bullet"/>
      <w:lvlText w:val="•"/>
      <w:lvlJc w:val="left"/>
      <w:pPr>
        <w:ind w:left="1169" w:hanging="96"/>
      </w:pPr>
      <w:rPr>
        <w:rFonts w:hint="default"/>
        <w:lang w:val="en-US" w:eastAsia="en-US" w:bidi="ar-SA"/>
      </w:rPr>
    </w:lvl>
    <w:lvl w:ilvl="7" w:tplc="507629E0">
      <w:numFmt w:val="bullet"/>
      <w:lvlText w:val="•"/>
      <w:lvlJc w:val="left"/>
      <w:pPr>
        <w:ind w:left="1330" w:hanging="96"/>
      </w:pPr>
      <w:rPr>
        <w:rFonts w:hint="default"/>
        <w:lang w:val="en-US" w:eastAsia="en-US" w:bidi="ar-SA"/>
      </w:rPr>
    </w:lvl>
    <w:lvl w:ilvl="8" w:tplc="F826671A">
      <w:numFmt w:val="bullet"/>
      <w:lvlText w:val="•"/>
      <w:lvlJc w:val="left"/>
      <w:pPr>
        <w:ind w:left="1492" w:hanging="96"/>
      </w:pPr>
      <w:rPr>
        <w:rFonts w:hint="default"/>
        <w:lang w:val="en-US" w:eastAsia="en-US" w:bidi="ar-SA"/>
      </w:rPr>
    </w:lvl>
  </w:abstractNum>
  <w:abstractNum w:abstractNumId="11" w15:restartNumberingAfterBreak="0">
    <w:nsid w:val="65425C54"/>
    <w:multiLevelType w:val="hybridMultilevel"/>
    <w:tmpl w:val="A126BF6E"/>
    <w:lvl w:ilvl="0" w:tplc="640C97EA">
      <w:numFmt w:val="bullet"/>
      <w:lvlText w:val=""/>
      <w:lvlJc w:val="left"/>
      <w:pPr>
        <w:ind w:left="23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B2453C4">
      <w:numFmt w:val="bullet"/>
      <w:lvlText w:val="•"/>
      <w:lvlJc w:val="left"/>
      <w:pPr>
        <w:ind w:left="397" w:hanging="142"/>
      </w:pPr>
      <w:rPr>
        <w:rFonts w:hint="default"/>
        <w:lang w:val="en-US" w:eastAsia="en-US" w:bidi="ar-SA"/>
      </w:rPr>
    </w:lvl>
    <w:lvl w:ilvl="2" w:tplc="12163106">
      <w:numFmt w:val="bullet"/>
      <w:lvlText w:val="•"/>
      <w:lvlJc w:val="left"/>
      <w:pPr>
        <w:ind w:left="555" w:hanging="142"/>
      </w:pPr>
      <w:rPr>
        <w:rFonts w:hint="default"/>
        <w:lang w:val="en-US" w:eastAsia="en-US" w:bidi="ar-SA"/>
      </w:rPr>
    </w:lvl>
    <w:lvl w:ilvl="3" w:tplc="3DF06D94">
      <w:numFmt w:val="bullet"/>
      <w:lvlText w:val="•"/>
      <w:lvlJc w:val="left"/>
      <w:pPr>
        <w:ind w:left="712" w:hanging="142"/>
      </w:pPr>
      <w:rPr>
        <w:rFonts w:hint="default"/>
        <w:lang w:val="en-US" w:eastAsia="en-US" w:bidi="ar-SA"/>
      </w:rPr>
    </w:lvl>
    <w:lvl w:ilvl="4" w:tplc="32DA24B8">
      <w:numFmt w:val="bullet"/>
      <w:lvlText w:val="•"/>
      <w:lvlJc w:val="left"/>
      <w:pPr>
        <w:ind w:left="870" w:hanging="142"/>
      </w:pPr>
      <w:rPr>
        <w:rFonts w:hint="default"/>
        <w:lang w:val="en-US" w:eastAsia="en-US" w:bidi="ar-SA"/>
      </w:rPr>
    </w:lvl>
    <w:lvl w:ilvl="5" w:tplc="0FD4B754">
      <w:numFmt w:val="bullet"/>
      <w:lvlText w:val="•"/>
      <w:lvlJc w:val="left"/>
      <w:pPr>
        <w:ind w:left="1027" w:hanging="142"/>
      </w:pPr>
      <w:rPr>
        <w:rFonts w:hint="default"/>
        <w:lang w:val="en-US" w:eastAsia="en-US" w:bidi="ar-SA"/>
      </w:rPr>
    </w:lvl>
    <w:lvl w:ilvl="6" w:tplc="BF2A43FA">
      <w:numFmt w:val="bullet"/>
      <w:lvlText w:val="•"/>
      <w:lvlJc w:val="left"/>
      <w:pPr>
        <w:ind w:left="1185" w:hanging="142"/>
      </w:pPr>
      <w:rPr>
        <w:rFonts w:hint="default"/>
        <w:lang w:val="en-US" w:eastAsia="en-US" w:bidi="ar-SA"/>
      </w:rPr>
    </w:lvl>
    <w:lvl w:ilvl="7" w:tplc="530EAFCC">
      <w:numFmt w:val="bullet"/>
      <w:lvlText w:val="•"/>
      <w:lvlJc w:val="left"/>
      <w:pPr>
        <w:ind w:left="1342" w:hanging="142"/>
      </w:pPr>
      <w:rPr>
        <w:rFonts w:hint="default"/>
        <w:lang w:val="en-US" w:eastAsia="en-US" w:bidi="ar-SA"/>
      </w:rPr>
    </w:lvl>
    <w:lvl w:ilvl="8" w:tplc="B80E8028">
      <w:numFmt w:val="bullet"/>
      <w:lvlText w:val="•"/>
      <w:lvlJc w:val="left"/>
      <w:pPr>
        <w:ind w:left="1500" w:hanging="142"/>
      </w:pPr>
      <w:rPr>
        <w:rFonts w:hint="default"/>
        <w:lang w:val="en-US" w:eastAsia="en-US" w:bidi="ar-SA"/>
      </w:rPr>
    </w:lvl>
  </w:abstractNum>
  <w:abstractNum w:abstractNumId="12" w15:restartNumberingAfterBreak="0">
    <w:nsid w:val="6D774685"/>
    <w:multiLevelType w:val="hybridMultilevel"/>
    <w:tmpl w:val="2CE48FA2"/>
    <w:lvl w:ilvl="0" w:tplc="DF74E97C">
      <w:numFmt w:val="bullet"/>
      <w:lvlText w:val=""/>
      <w:lvlJc w:val="left"/>
      <w:pPr>
        <w:ind w:left="268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C043E44">
      <w:numFmt w:val="bullet"/>
      <w:lvlText w:val="•"/>
      <w:lvlJc w:val="left"/>
      <w:pPr>
        <w:ind w:left="415" w:hanging="164"/>
      </w:pPr>
      <w:rPr>
        <w:rFonts w:hint="default"/>
        <w:lang w:val="en-US" w:eastAsia="en-US" w:bidi="ar-SA"/>
      </w:rPr>
    </w:lvl>
    <w:lvl w:ilvl="2" w:tplc="01CC2760">
      <w:numFmt w:val="bullet"/>
      <w:lvlText w:val="•"/>
      <w:lvlJc w:val="left"/>
      <w:pPr>
        <w:ind w:left="571" w:hanging="164"/>
      </w:pPr>
      <w:rPr>
        <w:rFonts w:hint="default"/>
        <w:lang w:val="en-US" w:eastAsia="en-US" w:bidi="ar-SA"/>
      </w:rPr>
    </w:lvl>
    <w:lvl w:ilvl="3" w:tplc="E5B4D3D2">
      <w:numFmt w:val="bullet"/>
      <w:lvlText w:val="•"/>
      <w:lvlJc w:val="left"/>
      <w:pPr>
        <w:ind w:left="726" w:hanging="164"/>
      </w:pPr>
      <w:rPr>
        <w:rFonts w:hint="default"/>
        <w:lang w:val="en-US" w:eastAsia="en-US" w:bidi="ar-SA"/>
      </w:rPr>
    </w:lvl>
    <w:lvl w:ilvl="4" w:tplc="BA6411FA">
      <w:numFmt w:val="bullet"/>
      <w:lvlText w:val="•"/>
      <w:lvlJc w:val="left"/>
      <w:pPr>
        <w:ind w:left="882" w:hanging="164"/>
      </w:pPr>
      <w:rPr>
        <w:rFonts w:hint="default"/>
        <w:lang w:val="en-US" w:eastAsia="en-US" w:bidi="ar-SA"/>
      </w:rPr>
    </w:lvl>
    <w:lvl w:ilvl="5" w:tplc="0FB26CAC">
      <w:numFmt w:val="bullet"/>
      <w:lvlText w:val="•"/>
      <w:lvlJc w:val="left"/>
      <w:pPr>
        <w:ind w:left="1037" w:hanging="164"/>
      </w:pPr>
      <w:rPr>
        <w:rFonts w:hint="default"/>
        <w:lang w:val="en-US" w:eastAsia="en-US" w:bidi="ar-SA"/>
      </w:rPr>
    </w:lvl>
    <w:lvl w:ilvl="6" w:tplc="9DFA2FCC">
      <w:numFmt w:val="bullet"/>
      <w:lvlText w:val="•"/>
      <w:lvlJc w:val="left"/>
      <w:pPr>
        <w:ind w:left="1193" w:hanging="164"/>
      </w:pPr>
      <w:rPr>
        <w:rFonts w:hint="default"/>
        <w:lang w:val="en-US" w:eastAsia="en-US" w:bidi="ar-SA"/>
      </w:rPr>
    </w:lvl>
    <w:lvl w:ilvl="7" w:tplc="209075FA">
      <w:numFmt w:val="bullet"/>
      <w:lvlText w:val="•"/>
      <w:lvlJc w:val="left"/>
      <w:pPr>
        <w:ind w:left="1348" w:hanging="164"/>
      </w:pPr>
      <w:rPr>
        <w:rFonts w:hint="default"/>
        <w:lang w:val="en-US" w:eastAsia="en-US" w:bidi="ar-SA"/>
      </w:rPr>
    </w:lvl>
    <w:lvl w:ilvl="8" w:tplc="9C90C51C">
      <w:numFmt w:val="bullet"/>
      <w:lvlText w:val="•"/>
      <w:lvlJc w:val="left"/>
      <w:pPr>
        <w:ind w:left="1504" w:hanging="164"/>
      </w:pPr>
      <w:rPr>
        <w:rFonts w:hint="default"/>
        <w:lang w:val="en-US" w:eastAsia="en-US" w:bidi="ar-SA"/>
      </w:rPr>
    </w:lvl>
  </w:abstractNum>
  <w:abstractNum w:abstractNumId="13" w15:restartNumberingAfterBreak="0">
    <w:nsid w:val="752A1A01"/>
    <w:multiLevelType w:val="hybridMultilevel"/>
    <w:tmpl w:val="8708C44E"/>
    <w:lvl w:ilvl="0" w:tplc="7A9E98CA">
      <w:numFmt w:val="bullet"/>
      <w:lvlText w:val=""/>
      <w:lvlJc w:val="left"/>
      <w:pPr>
        <w:ind w:left="180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EF4F174">
      <w:numFmt w:val="bullet"/>
      <w:lvlText w:val="•"/>
      <w:lvlJc w:val="left"/>
      <w:pPr>
        <w:ind w:left="343" w:hanging="190"/>
      </w:pPr>
      <w:rPr>
        <w:rFonts w:hint="default"/>
        <w:lang w:val="en-US" w:eastAsia="en-US" w:bidi="ar-SA"/>
      </w:rPr>
    </w:lvl>
    <w:lvl w:ilvl="2" w:tplc="AD729B0A">
      <w:numFmt w:val="bullet"/>
      <w:lvlText w:val="•"/>
      <w:lvlJc w:val="left"/>
      <w:pPr>
        <w:ind w:left="507" w:hanging="190"/>
      </w:pPr>
      <w:rPr>
        <w:rFonts w:hint="default"/>
        <w:lang w:val="en-US" w:eastAsia="en-US" w:bidi="ar-SA"/>
      </w:rPr>
    </w:lvl>
    <w:lvl w:ilvl="3" w:tplc="605E8A58">
      <w:numFmt w:val="bullet"/>
      <w:lvlText w:val="•"/>
      <w:lvlJc w:val="left"/>
      <w:pPr>
        <w:ind w:left="671" w:hanging="190"/>
      </w:pPr>
      <w:rPr>
        <w:rFonts w:hint="default"/>
        <w:lang w:val="en-US" w:eastAsia="en-US" w:bidi="ar-SA"/>
      </w:rPr>
    </w:lvl>
    <w:lvl w:ilvl="4" w:tplc="BBA070F6">
      <w:numFmt w:val="bullet"/>
      <w:lvlText w:val="•"/>
      <w:lvlJc w:val="left"/>
      <w:pPr>
        <w:ind w:left="834" w:hanging="190"/>
      </w:pPr>
      <w:rPr>
        <w:rFonts w:hint="default"/>
        <w:lang w:val="en-US" w:eastAsia="en-US" w:bidi="ar-SA"/>
      </w:rPr>
    </w:lvl>
    <w:lvl w:ilvl="5" w:tplc="147C431C">
      <w:numFmt w:val="bullet"/>
      <w:lvlText w:val="•"/>
      <w:lvlJc w:val="left"/>
      <w:pPr>
        <w:ind w:left="998" w:hanging="190"/>
      </w:pPr>
      <w:rPr>
        <w:rFonts w:hint="default"/>
        <w:lang w:val="en-US" w:eastAsia="en-US" w:bidi="ar-SA"/>
      </w:rPr>
    </w:lvl>
    <w:lvl w:ilvl="6" w:tplc="F89C3358">
      <w:numFmt w:val="bullet"/>
      <w:lvlText w:val="•"/>
      <w:lvlJc w:val="left"/>
      <w:pPr>
        <w:ind w:left="1162" w:hanging="190"/>
      </w:pPr>
      <w:rPr>
        <w:rFonts w:hint="default"/>
        <w:lang w:val="en-US" w:eastAsia="en-US" w:bidi="ar-SA"/>
      </w:rPr>
    </w:lvl>
    <w:lvl w:ilvl="7" w:tplc="474811C8">
      <w:numFmt w:val="bullet"/>
      <w:lvlText w:val="•"/>
      <w:lvlJc w:val="left"/>
      <w:pPr>
        <w:ind w:left="1325" w:hanging="190"/>
      </w:pPr>
      <w:rPr>
        <w:rFonts w:hint="default"/>
        <w:lang w:val="en-US" w:eastAsia="en-US" w:bidi="ar-SA"/>
      </w:rPr>
    </w:lvl>
    <w:lvl w:ilvl="8" w:tplc="6BC00674">
      <w:numFmt w:val="bullet"/>
      <w:lvlText w:val="•"/>
      <w:lvlJc w:val="left"/>
      <w:pPr>
        <w:ind w:left="1489" w:hanging="190"/>
      </w:pPr>
      <w:rPr>
        <w:rFonts w:hint="default"/>
        <w:lang w:val="en-US" w:eastAsia="en-US" w:bidi="ar-SA"/>
      </w:rPr>
    </w:lvl>
  </w:abstractNum>
  <w:abstractNum w:abstractNumId="14" w15:restartNumberingAfterBreak="0">
    <w:nsid w:val="770C5E4D"/>
    <w:multiLevelType w:val="hybridMultilevel"/>
    <w:tmpl w:val="FED8619C"/>
    <w:lvl w:ilvl="0" w:tplc="26282D4C">
      <w:numFmt w:val="bullet"/>
      <w:lvlText w:val=""/>
      <w:lvlJc w:val="left"/>
      <w:pPr>
        <w:ind w:left="16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B90A590">
      <w:numFmt w:val="bullet"/>
      <w:lvlText w:val="•"/>
      <w:lvlJc w:val="left"/>
      <w:pPr>
        <w:ind w:left="325" w:hanging="142"/>
      </w:pPr>
      <w:rPr>
        <w:rFonts w:hint="default"/>
        <w:lang w:val="en-US" w:eastAsia="en-US" w:bidi="ar-SA"/>
      </w:rPr>
    </w:lvl>
    <w:lvl w:ilvl="2" w:tplc="23C0C392">
      <w:numFmt w:val="bullet"/>
      <w:lvlText w:val="•"/>
      <w:lvlJc w:val="left"/>
      <w:pPr>
        <w:ind w:left="491" w:hanging="142"/>
      </w:pPr>
      <w:rPr>
        <w:rFonts w:hint="default"/>
        <w:lang w:val="en-US" w:eastAsia="en-US" w:bidi="ar-SA"/>
      </w:rPr>
    </w:lvl>
    <w:lvl w:ilvl="3" w:tplc="66869DCE">
      <w:numFmt w:val="bullet"/>
      <w:lvlText w:val="•"/>
      <w:lvlJc w:val="left"/>
      <w:pPr>
        <w:ind w:left="656" w:hanging="142"/>
      </w:pPr>
      <w:rPr>
        <w:rFonts w:hint="default"/>
        <w:lang w:val="en-US" w:eastAsia="en-US" w:bidi="ar-SA"/>
      </w:rPr>
    </w:lvl>
    <w:lvl w:ilvl="4" w:tplc="66AEB20C">
      <w:numFmt w:val="bullet"/>
      <w:lvlText w:val="•"/>
      <w:lvlJc w:val="left"/>
      <w:pPr>
        <w:ind w:left="822" w:hanging="142"/>
      </w:pPr>
      <w:rPr>
        <w:rFonts w:hint="default"/>
        <w:lang w:val="en-US" w:eastAsia="en-US" w:bidi="ar-SA"/>
      </w:rPr>
    </w:lvl>
    <w:lvl w:ilvl="5" w:tplc="1270C11C">
      <w:numFmt w:val="bullet"/>
      <w:lvlText w:val="•"/>
      <w:lvlJc w:val="left"/>
      <w:pPr>
        <w:ind w:left="987" w:hanging="142"/>
      </w:pPr>
      <w:rPr>
        <w:rFonts w:hint="default"/>
        <w:lang w:val="en-US" w:eastAsia="en-US" w:bidi="ar-SA"/>
      </w:rPr>
    </w:lvl>
    <w:lvl w:ilvl="6" w:tplc="DFB605B6">
      <w:numFmt w:val="bullet"/>
      <w:lvlText w:val="•"/>
      <w:lvlJc w:val="left"/>
      <w:pPr>
        <w:ind w:left="1153" w:hanging="142"/>
      </w:pPr>
      <w:rPr>
        <w:rFonts w:hint="default"/>
        <w:lang w:val="en-US" w:eastAsia="en-US" w:bidi="ar-SA"/>
      </w:rPr>
    </w:lvl>
    <w:lvl w:ilvl="7" w:tplc="70EEFDEE">
      <w:numFmt w:val="bullet"/>
      <w:lvlText w:val="•"/>
      <w:lvlJc w:val="left"/>
      <w:pPr>
        <w:ind w:left="1318" w:hanging="142"/>
      </w:pPr>
      <w:rPr>
        <w:rFonts w:hint="default"/>
        <w:lang w:val="en-US" w:eastAsia="en-US" w:bidi="ar-SA"/>
      </w:rPr>
    </w:lvl>
    <w:lvl w:ilvl="8" w:tplc="2018A26C">
      <w:numFmt w:val="bullet"/>
      <w:lvlText w:val="•"/>
      <w:lvlJc w:val="left"/>
      <w:pPr>
        <w:ind w:left="1484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CBD387D"/>
    <w:multiLevelType w:val="hybridMultilevel"/>
    <w:tmpl w:val="AF0625D8"/>
    <w:lvl w:ilvl="0" w:tplc="15C0E358">
      <w:numFmt w:val="bullet"/>
      <w:lvlText w:val=""/>
      <w:lvlJc w:val="left"/>
      <w:pPr>
        <w:ind w:left="18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1436EC">
      <w:numFmt w:val="bullet"/>
      <w:lvlText w:val="•"/>
      <w:lvlJc w:val="left"/>
      <w:pPr>
        <w:ind w:left="343" w:hanging="144"/>
      </w:pPr>
      <w:rPr>
        <w:rFonts w:hint="default"/>
        <w:lang w:val="en-US" w:eastAsia="en-US" w:bidi="ar-SA"/>
      </w:rPr>
    </w:lvl>
    <w:lvl w:ilvl="2" w:tplc="7F7E8F7E">
      <w:numFmt w:val="bullet"/>
      <w:lvlText w:val="•"/>
      <w:lvlJc w:val="left"/>
      <w:pPr>
        <w:ind w:left="507" w:hanging="144"/>
      </w:pPr>
      <w:rPr>
        <w:rFonts w:hint="default"/>
        <w:lang w:val="en-US" w:eastAsia="en-US" w:bidi="ar-SA"/>
      </w:rPr>
    </w:lvl>
    <w:lvl w:ilvl="3" w:tplc="3FE0DD82">
      <w:numFmt w:val="bullet"/>
      <w:lvlText w:val="•"/>
      <w:lvlJc w:val="left"/>
      <w:pPr>
        <w:ind w:left="671" w:hanging="144"/>
      </w:pPr>
      <w:rPr>
        <w:rFonts w:hint="default"/>
        <w:lang w:val="en-US" w:eastAsia="en-US" w:bidi="ar-SA"/>
      </w:rPr>
    </w:lvl>
    <w:lvl w:ilvl="4" w:tplc="689CB956">
      <w:numFmt w:val="bullet"/>
      <w:lvlText w:val="•"/>
      <w:lvlJc w:val="left"/>
      <w:pPr>
        <w:ind w:left="834" w:hanging="144"/>
      </w:pPr>
      <w:rPr>
        <w:rFonts w:hint="default"/>
        <w:lang w:val="en-US" w:eastAsia="en-US" w:bidi="ar-SA"/>
      </w:rPr>
    </w:lvl>
    <w:lvl w:ilvl="5" w:tplc="B21EDC16">
      <w:numFmt w:val="bullet"/>
      <w:lvlText w:val="•"/>
      <w:lvlJc w:val="left"/>
      <w:pPr>
        <w:ind w:left="998" w:hanging="144"/>
      </w:pPr>
      <w:rPr>
        <w:rFonts w:hint="default"/>
        <w:lang w:val="en-US" w:eastAsia="en-US" w:bidi="ar-SA"/>
      </w:rPr>
    </w:lvl>
    <w:lvl w:ilvl="6" w:tplc="F36635A0">
      <w:numFmt w:val="bullet"/>
      <w:lvlText w:val="•"/>
      <w:lvlJc w:val="left"/>
      <w:pPr>
        <w:ind w:left="1162" w:hanging="144"/>
      </w:pPr>
      <w:rPr>
        <w:rFonts w:hint="default"/>
        <w:lang w:val="en-US" w:eastAsia="en-US" w:bidi="ar-SA"/>
      </w:rPr>
    </w:lvl>
    <w:lvl w:ilvl="7" w:tplc="B04CE53C">
      <w:numFmt w:val="bullet"/>
      <w:lvlText w:val="•"/>
      <w:lvlJc w:val="left"/>
      <w:pPr>
        <w:ind w:left="1325" w:hanging="144"/>
      </w:pPr>
      <w:rPr>
        <w:rFonts w:hint="default"/>
        <w:lang w:val="en-US" w:eastAsia="en-US" w:bidi="ar-SA"/>
      </w:rPr>
    </w:lvl>
    <w:lvl w:ilvl="8" w:tplc="DF28A70E">
      <w:numFmt w:val="bullet"/>
      <w:lvlText w:val="•"/>
      <w:lvlJc w:val="left"/>
      <w:pPr>
        <w:ind w:left="1489" w:hanging="144"/>
      </w:pPr>
      <w:rPr>
        <w:rFonts w:hint="default"/>
        <w:lang w:val="en-US" w:eastAsia="en-US" w:bidi="ar-SA"/>
      </w:rPr>
    </w:lvl>
  </w:abstractNum>
  <w:abstractNum w:abstractNumId="16" w15:restartNumberingAfterBreak="0">
    <w:nsid w:val="7FF9441A"/>
    <w:multiLevelType w:val="hybridMultilevel"/>
    <w:tmpl w:val="96C69D92"/>
    <w:lvl w:ilvl="0" w:tplc="64DE1D82">
      <w:numFmt w:val="bullet"/>
      <w:lvlText w:val=""/>
      <w:lvlJc w:val="left"/>
      <w:pPr>
        <w:ind w:left="254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7D47816">
      <w:numFmt w:val="bullet"/>
      <w:lvlText w:val="•"/>
      <w:lvlJc w:val="left"/>
      <w:pPr>
        <w:ind w:left="415" w:hanging="149"/>
      </w:pPr>
      <w:rPr>
        <w:rFonts w:hint="default"/>
        <w:lang w:val="en-US" w:eastAsia="en-US" w:bidi="ar-SA"/>
      </w:rPr>
    </w:lvl>
    <w:lvl w:ilvl="2" w:tplc="4DEA79D4">
      <w:numFmt w:val="bullet"/>
      <w:lvlText w:val="•"/>
      <w:lvlJc w:val="left"/>
      <w:pPr>
        <w:ind w:left="571" w:hanging="149"/>
      </w:pPr>
      <w:rPr>
        <w:rFonts w:hint="default"/>
        <w:lang w:val="en-US" w:eastAsia="en-US" w:bidi="ar-SA"/>
      </w:rPr>
    </w:lvl>
    <w:lvl w:ilvl="3" w:tplc="3FB46296">
      <w:numFmt w:val="bullet"/>
      <w:lvlText w:val="•"/>
      <w:lvlJc w:val="left"/>
      <w:pPr>
        <w:ind w:left="727" w:hanging="149"/>
      </w:pPr>
      <w:rPr>
        <w:rFonts w:hint="default"/>
        <w:lang w:val="en-US" w:eastAsia="en-US" w:bidi="ar-SA"/>
      </w:rPr>
    </w:lvl>
    <w:lvl w:ilvl="4" w:tplc="9EBAEA3A">
      <w:numFmt w:val="bullet"/>
      <w:lvlText w:val="•"/>
      <w:lvlJc w:val="left"/>
      <w:pPr>
        <w:ind w:left="882" w:hanging="149"/>
      </w:pPr>
      <w:rPr>
        <w:rFonts w:hint="default"/>
        <w:lang w:val="en-US" w:eastAsia="en-US" w:bidi="ar-SA"/>
      </w:rPr>
    </w:lvl>
    <w:lvl w:ilvl="5" w:tplc="66646F52">
      <w:numFmt w:val="bullet"/>
      <w:lvlText w:val="•"/>
      <w:lvlJc w:val="left"/>
      <w:pPr>
        <w:ind w:left="1038" w:hanging="149"/>
      </w:pPr>
      <w:rPr>
        <w:rFonts w:hint="default"/>
        <w:lang w:val="en-US" w:eastAsia="en-US" w:bidi="ar-SA"/>
      </w:rPr>
    </w:lvl>
    <w:lvl w:ilvl="6" w:tplc="10AC09E4">
      <w:numFmt w:val="bullet"/>
      <w:lvlText w:val="•"/>
      <w:lvlJc w:val="left"/>
      <w:pPr>
        <w:ind w:left="1194" w:hanging="149"/>
      </w:pPr>
      <w:rPr>
        <w:rFonts w:hint="default"/>
        <w:lang w:val="en-US" w:eastAsia="en-US" w:bidi="ar-SA"/>
      </w:rPr>
    </w:lvl>
    <w:lvl w:ilvl="7" w:tplc="DAB02B0E">
      <w:numFmt w:val="bullet"/>
      <w:lvlText w:val="•"/>
      <w:lvlJc w:val="left"/>
      <w:pPr>
        <w:ind w:left="1349" w:hanging="149"/>
      </w:pPr>
      <w:rPr>
        <w:rFonts w:hint="default"/>
        <w:lang w:val="en-US" w:eastAsia="en-US" w:bidi="ar-SA"/>
      </w:rPr>
    </w:lvl>
    <w:lvl w:ilvl="8" w:tplc="43A6B470">
      <w:numFmt w:val="bullet"/>
      <w:lvlText w:val="•"/>
      <w:lvlJc w:val="left"/>
      <w:pPr>
        <w:ind w:left="1505" w:hanging="149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2"/>
  </w:num>
  <w:num w:numId="5">
    <w:abstractNumId w:val="1"/>
  </w:num>
  <w:num w:numId="6">
    <w:abstractNumId w:val="16"/>
  </w:num>
  <w:num w:numId="7">
    <w:abstractNumId w:val="11"/>
  </w:num>
  <w:num w:numId="8">
    <w:abstractNumId w:val="0"/>
  </w:num>
  <w:num w:numId="9">
    <w:abstractNumId w:val="10"/>
  </w:num>
  <w:num w:numId="10">
    <w:abstractNumId w:val="13"/>
  </w:num>
  <w:num w:numId="11">
    <w:abstractNumId w:val="14"/>
  </w:num>
  <w:num w:numId="12">
    <w:abstractNumId w:val="9"/>
  </w:num>
  <w:num w:numId="13">
    <w:abstractNumId w:val="12"/>
  </w:num>
  <w:num w:numId="14">
    <w:abstractNumId w:val="4"/>
  </w:num>
  <w:num w:numId="15">
    <w:abstractNumId w:val="7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AE"/>
    <w:rsid w:val="00644D0A"/>
    <w:rsid w:val="00C863EB"/>
    <w:rsid w:val="00D8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0EFC"/>
  <w15:chartTrackingRefBased/>
  <w15:docId w15:val="{2F61160F-FCB3-417E-8E15-B87033CE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1F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1FAE"/>
    <w:pPr>
      <w:ind w:left="272"/>
    </w:pPr>
  </w:style>
  <w:style w:type="paragraph" w:styleId="Header">
    <w:name w:val="header"/>
    <w:basedOn w:val="Normal"/>
    <w:link w:val="HeaderChar"/>
    <w:uiPriority w:val="99"/>
    <w:unhideWhenUsed/>
    <w:rsid w:val="00D81F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FAE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1F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FAE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McGovern</dc:creator>
  <cp:keywords/>
  <dc:description/>
  <cp:lastModifiedBy>M McGovern</cp:lastModifiedBy>
  <cp:revision>1</cp:revision>
  <dcterms:created xsi:type="dcterms:W3CDTF">2024-06-17T13:37:00Z</dcterms:created>
  <dcterms:modified xsi:type="dcterms:W3CDTF">2024-06-17T13:40:00Z</dcterms:modified>
</cp:coreProperties>
</file>